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23E" w:rsidRPr="000E323E" w:rsidRDefault="000E323E" w:rsidP="000E323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23E">
        <w:rPr>
          <w:rFonts w:ascii="Times New Roman" w:hAnsi="Times New Roman" w:cs="Times New Roman"/>
          <w:b/>
          <w:sz w:val="28"/>
          <w:szCs w:val="28"/>
          <w:lang w:val="ru-RU"/>
        </w:rPr>
        <w:t>ИНФОРМАЦИЯ</w:t>
      </w:r>
    </w:p>
    <w:p w:rsidR="000E323E" w:rsidRPr="000E323E" w:rsidRDefault="000E323E" w:rsidP="000E323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23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проведенных </w:t>
      </w:r>
      <w:r w:rsidR="00713691">
        <w:rPr>
          <w:rFonts w:ascii="Times New Roman" w:hAnsi="Times New Roman" w:cs="Times New Roman"/>
          <w:b/>
          <w:sz w:val="28"/>
          <w:szCs w:val="28"/>
          <w:lang w:val="ru-RU"/>
        </w:rPr>
        <w:t>массовых гуляниях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«</w:t>
      </w:r>
      <w:r w:rsidR="009070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Широкая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Масленица»</w:t>
      </w:r>
      <w:r w:rsidR="007136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проводимых </w:t>
      </w:r>
    </w:p>
    <w:p w:rsidR="000E323E" w:rsidRPr="000E323E" w:rsidRDefault="000E323E" w:rsidP="000E323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23E">
        <w:rPr>
          <w:rFonts w:ascii="Times New Roman" w:hAnsi="Times New Roman" w:cs="Times New Roman"/>
          <w:b/>
          <w:sz w:val="28"/>
          <w:szCs w:val="28"/>
          <w:lang w:val="ru-RU"/>
        </w:rPr>
        <w:t>учреждения</w:t>
      </w:r>
      <w:r w:rsidR="00C16BA2">
        <w:rPr>
          <w:rFonts w:ascii="Times New Roman" w:hAnsi="Times New Roman" w:cs="Times New Roman"/>
          <w:b/>
          <w:sz w:val="28"/>
          <w:szCs w:val="28"/>
          <w:lang w:val="ru-RU"/>
        </w:rPr>
        <w:t>ми</w:t>
      </w:r>
      <w:r w:rsidRPr="000E323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культуры У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льчского муниципального района</w:t>
      </w:r>
    </w:p>
    <w:p w:rsidR="009C0243" w:rsidRDefault="009C0243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7E7863" w:rsidRDefault="009C0243" w:rsidP="000E323E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Масленица - традиционный славянский праздник, отмечаемый в тече</w:t>
      </w:r>
      <w:r w:rsidR="00C16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ние недели перед Великим постом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Праздник в народном календаре </w:t>
      </w:r>
      <w:r w:rsidR="00C16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символизирует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проводы зимы и встречу весны. Дата начала Масленицы каждый год меняется в зависимости от того, когда начинается Великий пост. Главные традиционные атрибуты народного празднования Масленицы - чучело Масленицы, народные забавы и гулянья и</w:t>
      </w:r>
      <w:r w:rsidR="007E7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обязательно</w:t>
      </w:r>
      <w:r w:rsidR="007E7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блины. </w:t>
      </w:r>
      <w:r w:rsidR="00C16BA2"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Учреждения культуры Ульчского района еже</w:t>
      </w:r>
      <w:r w:rsidR="00C16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годно проводят народные гулянья</w:t>
      </w:r>
      <w:r w:rsidR="00C16BA2"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«Широкая Масленица». 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 этом году мероприятия, посвященные Масленице, проходили в период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07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13марта</w:t>
      </w:r>
      <w:proofErr w:type="gramStart"/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.В</w:t>
      </w:r>
      <w:proofErr w:type="gramEnd"/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этом году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аслениц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проводилась в </w:t>
      </w:r>
      <w:r w:rsidR="004D2F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10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учреждениях </w:t>
      </w:r>
      <w:proofErr w:type="spellStart"/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культуры</w:t>
      </w:r>
      <w:r w:rsidR="007E7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</w:t>
      </w:r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РДК</w:t>
      </w:r>
      <w:proofErr w:type="spellEnd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Богородское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ЦКД </w:t>
      </w:r>
      <w:proofErr w:type="spellStart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Де-Кастри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СДК </w:t>
      </w:r>
      <w:proofErr w:type="spellStart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Циммермановка</w:t>
      </w:r>
      <w:proofErr w:type="spellEnd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="004D2F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СДК с.Булава, </w:t>
      </w:r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СДК с.Дуди, СДК </w:t>
      </w:r>
      <w:proofErr w:type="spellStart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с.Киселевка</w:t>
      </w:r>
      <w:proofErr w:type="spellEnd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СДК с.Санники, СДК с.Софийск, СК </w:t>
      </w:r>
      <w:proofErr w:type="spellStart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с.Ключивой</w:t>
      </w:r>
      <w:proofErr w:type="spellEnd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СК </w:t>
      </w:r>
      <w:proofErr w:type="spellStart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п.Мариинский</w:t>
      </w:r>
      <w:proofErr w:type="spellEnd"/>
      <w:r w:rsidR="00935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Рейд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 вовлечением  1724 человек. </w:t>
      </w:r>
      <w:r w:rsidR="004D2F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Во всех остальных учреждениях праздник намечен на конец марта. </w:t>
      </w:r>
    </w:p>
    <w:p w:rsidR="009C0243" w:rsidRPr="009C0243" w:rsidRDefault="009C0243" w:rsidP="000E323E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Во время народных гуляний гостям рассказывали историю возникновения праздника, об обычаях наших предков</w:t>
      </w:r>
      <w:r w:rsidR="006D2B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 Д</w:t>
      </w:r>
      <w:r w:rsidRPr="009C0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ети своими руками мастерили чучело Масленицы, а также участвовали в веселых хороводных играх и спортивных эстафетах.</w:t>
      </w:r>
    </w:p>
    <w:p w:rsidR="00020FB6" w:rsidRDefault="00020FB6" w:rsidP="000E323E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13 марта 2016 года в здании и на площади перед зданием </w:t>
      </w:r>
      <w:r w:rsidR="009D464F"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айонного </w:t>
      </w:r>
      <w:r w:rsidR="009D464F"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ома культуры прошло массовое гуляние «Широкая </w:t>
      </w:r>
      <w:r w:rsidR="004D2FEB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асленица». Театрализованная часть мероприятия проходила на сцене большого зала. Помимо основных действующих лиц: вредины 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Марфушеньки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Мамани</w:t>
      </w:r>
      <w:r w:rsidR="00824501">
        <w:rPr>
          <w:rFonts w:ascii="Times New Roman" w:hAnsi="Times New Roman" w:cs="Times New Roman"/>
          <w:sz w:val="28"/>
          <w:szCs w:val="28"/>
          <w:lang w:val="ru-RU"/>
        </w:rPr>
        <w:t>, молодой красавицы Весны и весёлых скоморохов, в мероприятии приняли участие коллективы районного До</w:t>
      </w:r>
      <w:r w:rsidR="009D464F">
        <w:rPr>
          <w:rFonts w:ascii="Times New Roman" w:hAnsi="Times New Roman" w:cs="Times New Roman"/>
          <w:sz w:val="28"/>
          <w:szCs w:val="28"/>
          <w:lang w:val="ru-RU"/>
        </w:rPr>
        <w:t>ма культуры: Образцовый песенно-</w:t>
      </w:r>
      <w:r w:rsidR="00824501">
        <w:rPr>
          <w:rFonts w:ascii="Times New Roman" w:hAnsi="Times New Roman" w:cs="Times New Roman"/>
          <w:sz w:val="28"/>
          <w:szCs w:val="28"/>
          <w:lang w:val="ru-RU"/>
        </w:rPr>
        <w:t>инстру</w:t>
      </w:r>
      <w:r w:rsidR="009D464F">
        <w:rPr>
          <w:rFonts w:ascii="Times New Roman" w:hAnsi="Times New Roman" w:cs="Times New Roman"/>
          <w:sz w:val="28"/>
          <w:szCs w:val="28"/>
          <w:lang w:val="ru-RU"/>
        </w:rPr>
        <w:t>ментальный ансамбль «</w:t>
      </w:r>
      <w:proofErr w:type="spellStart"/>
      <w:r w:rsidR="009D464F">
        <w:rPr>
          <w:rFonts w:ascii="Times New Roman" w:hAnsi="Times New Roman" w:cs="Times New Roman"/>
          <w:sz w:val="28"/>
          <w:szCs w:val="28"/>
          <w:lang w:val="ru-RU"/>
        </w:rPr>
        <w:t>Брякотуши</w:t>
      </w:r>
      <w:proofErr w:type="spellEnd"/>
      <w:r w:rsidR="009D464F">
        <w:rPr>
          <w:rFonts w:ascii="Times New Roman" w:hAnsi="Times New Roman" w:cs="Times New Roman"/>
          <w:sz w:val="28"/>
          <w:szCs w:val="28"/>
          <w:lang w:val="ru-RU"/>
        </w:rPr>
        <w:t>», в</w:t>
      </w:r>
      <w:r w:rsidR="001B5BEB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исполнении инструментальной группы прозвучали произведения «Русская плясовая» и «Деревенская зарисовка»; вокальная группа ансамбля подарила зрителям в зале хорошее настроение, исполнив песни: «Ярмарка» и «</w:t>
      </w:r>
      <w:r w:rsidR="009D464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1B5BEB">
        <w:rPr>
          <w:rFonts w:ascii="Times New Roman" w:hAnsi="Times New Roman" w:cs="Times New Roman"/>
          <w:sz w:val="28"/>
          <w:szCs w:val="28"/>
          <w:lang w:val="ru-RU"/>
        </w:rPr>
        <w:t>е летай, сокол»;</w:t>
      </w:r>
      <w:r w:rsidR="00824501">
        <w:rPr>
          <w:rFonts w:ascii="Times New Roman" w:hAnsi="Times New Roman" w:cs="Times New Roman"/>
          <w:sz w:val="28"/>
          <w:szCs w:val="28"/>
          <w:lang w:val="ru-RU"/>
        </w:rPr>
        <w:t xml:space="preserve"> младшая вокальная группа ансамбля «</w:t>
      </w:r>
      <w:proofErr w:type="spellStart"/>
      <w:r w:rsidR="00824501">
        <w:rPr>
          <w:rFonts w:ascii="Times New Roman" w:hAnsi="Times New Roman" w:cs="Times New Roman"/>
          <w:sz w:val="28"/>
          <w:szCs w:val="28"/>
          <w:lang w:val="ru-RU"/>
        </w:rPr>
        <w:t>Брякотуши</w:t>
      </w:r>
      <w:proofErr w:type="spellEnd"/>
      <w:r w:rsidR="00824501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1B5BEB">
        <w:rPr>
          <w:rFonts w:ascii="Times New Roman" w:hAnsi="Times New Roman" w:cs="Times New Roman"/>
          <w:sz w:val="28"/>
          <w:szCs w:val="28"/>
          <w:lang w:val="ru-RU"/>
        </w:rPr>
        <w:t xml:space="preserve">спела </w:t>
      </w:r>
      <w:r w:rsidR="00824501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r w:rsidR="001B5BEB">
        <w:rPr>
          <w:rFonts w:ascii="Times New Roman" w:hAnsi="Times New Roman" w:cs="Times New Roman"/>
          <w:sz w:val="28"/>
          <w:szCs w:val="28"/>
          <w:lang w:val="ru-RU"/>
        </w:rPr>
        <w:t xml:space="preserve">главный символ Масленицы </w:t>
      </w:r>
      <w:r w:rsidR="00824501">
        <w:rPr>
          <w:rFonts w:ascii="Times New Roman" w:hAnsi="Times New Roman" w:cs="Times New Roman"/>
          <w:sz w:val="28"/>
          <w:szCs w:val="28"/>
          <w:lang w:val="ru-RU"/>
        </w:rPr>
        <w:t>- «Блины», хорошие друзья и постоянные участники наших концертных программ ТО «</w:t>
      </w:r>
      <w:proofErr w:type="spellStart"/>
      <w:r w:rsidR="00824501">
        <w:rPr>
          <w:rFonts w:ascii="Times New Roman" w:hAnsi="Times New Roman" w:cs="Times New Roman"/>
          <w:sz w:val="28"/>
          <w:szCs w:val="28"/>
          <w:lang w:val="ru-RU"/>
        </w:rPr>
        <w:t>ИВоНа</w:t>
      </w:r>
      <w:proofErr w:type="spellEnd"/>
      <w:r w:rsidR="00824501">
        <w:rPr>
          <w:rFonts w:ascii="Times New Roman" w:hAnsi="Times New Roman" w:cs="Times New Roman"/>
          <w:sz w:val="28"/>
          <w:szCs w:val="28"/>
          <w:lang w:val="ru-RU"/>
        </w:rPr>
        <w:t>» Центра внешкольной работы</w:t>
      </w:r>
      <w:r w:rsidR="001B5BEB">
        <w:rPr>
          <w:rFonts w:ascii="Times New Roman" w:hAnsi="Times New Roman" w:cs="Times New Roman"/>
          <w:sz w:val="28"/>
          <w:szCs w:val="28"/>
          <w:lang w:val="ru-RU"/>
        </w:rPr>
        <w:t xml:space="preserve"> порадовали зрит</w:t>
      </w:r>
      <w:r w:rsidR="00C16BA2">
        <w:rPr>
          <w:rFonts w:ascii="Times New Roman" w:hAnsi="Times New Roman" w:cs="Times New Roman"/>
          <w:sz w:val="28"/>
          <w:szCs w:val="28"/>
          <w:lang w:val="ru-RU"/>
        </w:rPr>
        <w:t>елей «Казачьим танцем» и танцем</w:t>
      </w:r>
      <w:bookmarkStart w:id="0" w:name="_GoBack"/>
      <w:bookmarkEnd w:id="0"/>
      <w:r w:rsidR="00824501">
        <w:rPr>
          <w:rFonts w:ascii="Times New Roman" w:hAnsi="Times New Roman" w:cs="Times New Roman"/>
          <w:sz w:val="28"/>
          <w:szCs w:val="28"/>
          <w:lang w:val="ru-RU"/>
        </w:rPr>
        <w:t xml:space="preserve"> «Кружевные снежинки»; в исполнении солистки вокальной группы «Кружева» </w:t>
      </w:r>
      <w:proofErr w:type="spellStart"/>
      <w:r w:rsidR="001B5BEB">
        <w:rPr>
          <w:rFonts w:ascii="Times New Roman" w:hAnsi="Times New Roman" w:cs="Times New Roman"/>
          <w:sz w:val="28"/>
          <w:szCs w:val="28"/>
          <w:lang w:val="ru-RU"/>
        </w:rPr>
        <w:t>Таниты</w:t>
      </w:r>
      <w:r w:rsidR="009D464F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1B5BEB">
        <w:rPr>
          <w:rFonts w:ascii="Times New Roman" w:hAnsi="Times New Roman" w:cs="Times New Roman"/>
          <w:sz w:val="28"/>
          <w:szCs w:val="28"/>
          <w:lang w:val="ru-RU"/>
        </w:rPr>
        <w:t>ироновой</w:t>
      </w:r>
      <w:proofErr w:type="spellEnd"/>
      <w:r w:rsidR="001B5B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24501">
        <w:rPr>
          <w:rFonts w:ascii="Times New Roman" w:hAnsi="Times New Roman" w:cs="Times New Roman"/>
          <w:sz w:val="28"/>
          <w:szCs w:val="28"/>
          <w:lang w:val="ru-RU"/>
        </w:rPr>
        <w:t>прозвучала песня «Снег – снежок».</w:t>
      </w:r>
    </w:p>
    <w:p w:rsidR="001B5BEB" w:rsidRDefault="001B5BEB" w:rsidP="000E323E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Героями театрализованной части праздника стали и сами зрители, а именно – дети. Они с огромным желанием принимали участие во всех играх и конкурсах, которые проводили скоморохи и главные герои.По окончании всего действа зрители были приглашены на «широкий двор», принять участие в масленичных игрищах. Скоморохи и главные герои представления водили </w:t>
      </w:r>
      <w:r w:rsidR="00B61D3D">
        <w:rPr>
          <w:rFonts w:ascii="Times New Roman" w:hAnsi="Times New Roman" w:cs="Times New Roman"/>
          <w:sz w:val="28"/>
          <w:szCs w:val="28"/>
          <w:lang w:val="ru-RU"/>
        </w:rPr>
        <w:t xml:space="preserve">с народом </w:t>
      </w:r>
      <w:r>
        <w:rPr>
          <w:rFonts w:ascii="Times New Roman" w:hAnsi="Times New Roman" w:cs="Times New Roman"/>
          <w:sz w:val="28"/>
          <w:szCs w:val="28"/>
          <w:lang w:val="ru-RU"/>
        </w:rPr>
        <w:t>хор</w:t>
      </w:r>
      <w:r w:rsidR="00B61D3D">
        <w:rPr>
          <w:rFonts w:ascii="Times New Roman" w:hAnsi="Times New Roman" w:cs="Times New Roman"/>
          <w:sz w:val="28"/>
          <w:szCs w:val="28"/>
          <w:lang w:val="ru-RU"/>
        </w:rPr>
        <w:t>овод, плясали под народные мелодии. Особенно понравилось ребятне разнообразие конкурсной программы: «</w:t>
      </w:r>
      <w:proofErr w:type="spellStart"/>
      <w:r w:rsidR="004D2FEB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B61D3D">
        <w:rPr>
          <w:rFonts w:ascii="Times New Roman" w:hAnsi="Times New Roman" w:cs="Times New Roman"/>
          <w:sz w:val="28"/>
          <w:szCs w:val="28"/>
          <w:lang w:val="ru-RU"/>
        </w:rPr>
        <w:t>еретягивание</w:t>
      </w:r>
      <w:proofErr w:type="spellEnd"/>
      <w:r w:rsidR="00B61D3D">
        <w:rPr>
          <w:rFonts w:ascii="Times New Roman" w:hAnsi="Times New Roman" w:cs="Times New Roman"/>
          <w:sz w:val="28"/>
          <w:szCs w:val="28"/>
          <w:lang w:val="ru-RU"/>
        </w:rPr>
        <w:t xml:space="preserve"> каната», «</w:t>
      </w:r>
      <w:proofErr w:type="spellStart"/>
      <w:r w:rsidR="00B61D3D">
        <w:rPr>
          <w:rFonts w:ascii="Times New Roman" w:hAnsi="Times New Roman" w:cs="Times New Roman"/>
          <w:sz w:val="28"/>
          <w:szCs w:val="28"/>
          <w:lang w:val="ru-RU"/>
        </w:rPr>
        <w:t>Кольцебросы</w:t>
      </w:r>
      <w:proofErr w:type="spellEnd"/>
      <w:r w:rsidR="00B61D3D">
        <w:rPr>
          <w:rFonts w:ascii="Times New Roman" w:hAnsi="Times New Roman" w:cs="Times New Roman"/>
          <w:sz w:val="28"/>
          <w:szCs w:val="28"/>
          <w:lang w:val="ru-RU"/>
        </w:rPr>
        <w:t>», «Колка дров», «Бег в мешках», «Петушиные бои», «Резвые сани», «Силачи».</w:t>
      </w:r>
    </w:p>
    <w:p w:rsidR="00B61D3D" w:rsidRDefault="004D2FEB" w:rsidP="000E323E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Не обошелся праздник и без традиционного конкурса «Масленичный столб». С</w:t>
      </w:r>
      <w:r w:rsidR="00995210">
        <w:rPr>
          <w:rFonts w:ascii="Times New Roman" w:hAnsi="Times New Roman" w:cs="Times New Roman"/>
          <w:sz w:val="28"/>
          <w:szCs w:val="28"/>
          <w:lang w:val="ru-RU"/>
        </w:rPr>
        <w:t>ильная половина человечества попробовала себя в ловкости  и у</w:t>
      </w:r>
      <w:r w:rsidR="003B7223">
        <w:rPr>
          <w:rFonts w:ascii="Times New Roman" w:hAnsi="Times New Roman" w:cs="Times New Roman"/>
          <w:sz w:val="28"/>
          <w:szCs w:val="28"/>
          <w:lang w:val="ru-RU"/>
        </w:rPr>
        <w:t>дали по добыче петуха, бутылки ш</w:t>
      </w:r>
      <w:r w:rsidR="00995210">
        <w:rPr>
          <w:rFonts w:ascii="Times New Roman" w:hAnsi="Times New Roman" w:cs="Times New Roman"/>
          <w:sz w:val="28"/>
          <w:szCs w:val="28"/>
          <w:lang w:val="ru-RU"/>
        </w:rPr>
        <w:t xml:space="preserve">ампанского, пирога и коробки конфет. </w:t>
      </w:r>
      <w:r w:rsidR="00B61D3D">
        <w:rPr>
          <w:rFonts w:ascii="Times New Roman" w:hAnsi="Times New Roman" w:cs="Times New Roman"/>
          <w:sz w:val="28"/>
          <w:szCs w:val="28"/>
          <w:lang w:val="ru-RU"/>
        </w:rPr>
        <w:t>В этом году «урожай» подарков со столба почти полностью был снят. Значит спортивная подготовка населения «пошла в гору»!</w:t>
      </w:r>
    </w:p>
    <w:p w:rsidR="00995210" w:rsidRDefault="00995210" w:rsidP="000E323E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Так же</w:t>
      </w:r>
      <w:r w:rsidR="003B722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все желающие приглашались на день открытых дверей в </w:t>
      </w:r>
      <w:r w:rsidR="00F1257C">
        <w:rPr>
          <w:rFonts w:ascii="Times New Roman" w:hAnsi="Times New Roman" w:cs="Times New Roman"/>
          <w:sz w:val="28"/>
          <w:szCs w:val="28"/>
          <w:lang w:val="ru-RU"/>
        </w:rPr>
        <w:t xml:space="preserve">краеведческий </w:t>
      </w:r>
      <w:r>
        <w:rPr>
          <w:rFonts w:ascii="Times New Roman" w:hAnsi="Times New Roman" w:cs="Times New Roman"/>
          <w:sz w:val="28"/>
          <w:szCs w:val="28"/>
          <w:lang w:val="ru-RU"/>
        </w:rPr>
        <w:t>музе</w:t>
      </w:r>
      <w:r w:rsidR="00F1257C">
        <w:rPr>
          <w:rFonts w:ascii="Times New Roman" w:hAnsi="Times New Roman" w:cs="Times New Roman"/>
          <w:sz w:val="28"/>
          <w:szCs w:val="28"/>
          <w:lang w:val="ru-RU"/>
        </w:rPr>
        <w:t xml:space="preserve">й  при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Районно</w:t>
      </w:r>
      <w:r w:rsidR="00F1257C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Дом</w:t>
      </w:r>
      <w:r w:rsidR="00F1257C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культуры, где была представлена районная</w:t>
      </w:r>
      <w:r w:rsidR="00F1257C">
        <w:rPr>
          <w:rFonts w:ascii="Times New Roman" w:hAnsi="Times New Roman" w:cs="Times New Roman"/>
          <w:sz w:val="28"/>
          <w:szCs w:val="28"/>
          <w:lang w:val="ru-RU"/>
        </w:rPr>
        <w:t xml:space="preserve"> детская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выставка </w:t>
      </w:r>
      <w:r w:rsidR="00F1257C">
        <w:rPr>
          <w:rFonts w:ascii="Times New Roman" w:hAnsi="Times New Roman" w:cs="Times New Roman"/>
          <w:sz w:val="28"/>
          <w:szCs w:val="28"/>
          <w:lang w:val="ru-RU"/>
        </w:rPr>
        <w:t>декоративно-прикладногоискусства «Чудеса своими руками».</w:t>
      </w:r>
    </w:p>
    <w:p w:rsidR="005A1107" w:rsidRPr="005A1107" w:rsidRDefault="005A1107" w:rsidP="000E32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Кульминацией праздника стало традиционное сжигание чучела Масленицы со словами: </w:t>
      </w:r>
      <w:r w:rsidRPr="005A1107">
        <w:rPr>
          <w:rFonts w:ascii="Times New Roman" w:hAnsi="Times New Roman" w:cs="Times New Roman"/>
          <w:sz w:val="28"/>
          <w:szCs w:val="28"/>
          <w:lang w:val="ru-RU"/>
        </w:rPr>
        <w:t>«Гори, гори ясно, чтобы не погасло</w:t>
      </w:r>
      <w:r w:rsidRPr="005A1107">
        <w:rPr>
          <w:rFonts w:ascii="Times New Roman" w:eastAsia="Times New Roman" w:hAnsi="Times New Roman" w:cs="Times New Roman"/>
          <w:iCs/>
          <w:color w:val="252525"/>
          <w:sz w:val="28"/>
          <w:szCs w:val="28"/>
          <w:shd w:val="clear" w:color="auto" w:fill="FFFFFF"/>
          <w:lang w:val="ru-RU" w:eastAsia="ru-RU" w:bidi="ar-SA"/>
        </w:rPr>
        <w:t>.</w:t>
      </w:r>
      <w:r w:rsidRPr="005A1107">
        <w:rPr>
          <w:rFonts w:ascii="Times New Roman" w:eastAsia="Times New Roman" w:hAnsi="Times New Roman" w:cs="Times New Roman"/>
          <w:iCs/>
          <w:color w:val="252525"/>
          <w:sz w:val="28"/>
          <w:szCs w:val="28"/>
          <w:lang w:val="ru-RU" w:eastAsia="ru-RU" w:bidi="ar-SA"/>
        </w:rPr>
        <w:t>Глянь на небо птички летят, к</w:t>
      </w:r>
      <w:r>
        <w:rPr>
          <w:rFonts w:ascii="Times New Roman" w:eastAsia="Times New Roman" w:hAnsi="Times New Roman" w:cs="Times New Roman"/>
          <w:iCs/>
          <w:color w:val="252525"/>
          <w:sz w:val="28"/>
          <w:szCs w:val="28"/>
          <w:lang w:val="ru-RU" w:eastAsia="ru-RU" w:bidi="ar-SA"/>
        </w:rPr>
        <w:t>олокольчики звенят</w:t>
      </w:r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F1257C" w:rsidRDefault="00F1257C" w:rsidP="000E323E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Зрители остались довольны массовым гулянием, чем поспешили поделиться с организаторами и участниками праздника. </w:t>
      </w: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-805180</wp:posOffset>
            </wp:positionH>
            <wp:positionV relativeFrom="paragraph">
              <wp:posOffset>131445</wp:posOffset>
            </wp:positionV>
            <wp:extent cx="4281170" cy="321056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еница 0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17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1107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1822450</wp:posOffset>
            </wp:positionH>
            <wp:positionV relativeFrom="paragraph">
              <wp:posOffset>135890</wp:posOffset>
            </wp:positionV>
            <wp:extent cx="4210050" cy="31572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еница 00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A1107" w:rsidRDefault="005A1107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40FC" w:rsidRDefault="008740FC" w:rsidP="00824501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1484630</wp:posOffset>
            </wp:positionH>
            <wp:positionV relativeFrom="paragraph">
              <wp:posOffset>2095500</wp:posOffset>
            </wp:positionV>
            <wp:extent cx="4749165" cy="356171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еница 01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-370840</wp:posOffset>
            </wp:positionV>
            <wp:extent cx="4153535" cy="31153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еница 00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53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-772795</wp:posOffset>
            </wp:positionH>
            <wp:positionV relativeFrom="paragraph">
              <wp:posOffset>991870</wp:posOffset>
            </wp:positionV>
            <wp:extent cx="3969385" cy="297688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еница 0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9385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40FC" w:rsidRPr="008740FC" w:rsidRDefault="008D7109" w:rsidP="008740F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-989965</wp:posOffset>
            </wp:positionH>
            <wp:positionV relativeFrom="paragraph">
              <wp:posOffset>191770</wp:posOffset>
            </wp:positionV>
            <wp:extent cx="3912870" cy="293433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еница 03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87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40FC" w:rsidRPr="008740FC" w:rsidRDefault="008740F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1257C" w:rsidRDefault="00F1257C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D7109" w:rsidRDefault="008D7109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D7109" w:rsidRDefault="008D7109" w:rsidP="008740F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D7109" w:rsidRPr="008740FC" w:rsidRDefault="008D7109" w:rsidP="008740F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-677545</wp:posOffset>
            </wp:positionH>
            <wp:positionV relativeFrom="paragraph">
              <wp:posOffset>-137160</wp:posOffset>
            </wp:positionV>
            <wp:extent cx="4168140" cy="312547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еница 0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140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D7109" w:rsidRPr="008740FC" w:rsidSect="00D51502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20FB6"/>
    <w:rsid w:val="00020FB6"/>
    <w:rsid w:val="00065ABD"/>
    <w:rsid w:val="000C6CE3"/>
    <w:rsid w:val="000E323E"/>
    <w:rsid w:val="0015300D"/>
    <w:rsid w:val="001B0CDB"/>
    <w:rsid w:val="001B5BEB"/>
    <w:rsid w:val="00222A36"/>
    <w:rsid w:val="00223DAA"/>
    <w:rsid w:val="0024140C"/>
    <w:rsid w:val="00291F0F"/>
    <w:rsid w:val="003B7223"/>
    <w:rsid w:val="00463A9A"/>
    <w:rsid w:val="004D2FEB"/>
    <w:rsid w:val="005A1107"/>
    <w:rsid w:val="0061261B"/>
    <w:rsid w:val="006D2B44"/>
    <w:rsid w:val="006E724B"/>
    <w:rsid w:val="00713691"/>
    <w:rsid w:val="007E7863"/>
    <w:rsid w:val="00824501"/>
    <w:rsid w:val="00863D33"/>
    <w:rsid w:val="008740FC"/>
    <w:rsid w:val="008D7109"/>
    <w:rsid w:val="008F21AF"/>
    <w:rsid w:val="00907061"/>
    <w:rsid w:val="009335F7"/>
    <w:rsid w:val="00935653"/>
    <w:rsid w:val="00955271"/>
    <w:rsid w:val="00995210"/>
    <w:rsid w:val="009C0243"/>
    <w:rsid w:val="009D464F"/>
    <w:rsid w:val="00A87602"/>
    <w:rsid w:val="00B26050"/>
    <w:rsid w:val="00B61D3D"/>
    <w:rsid w:val="00B940D6"/>
    <w:rsid w:val="00C16BA2"/>
    <w:rsid w:val="00C54B51"/>
    <w:rsid w:val="00D51502"/>
    <w:rsid w:val="00E5076A"/>
    <w:rsid w:val="00E528BF"/>
    <w:rsid w:val="00EE4AEC"/>
    <w:rsid w:val="00F1257C"/>
    <w:rsid w:val="00F40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76A"/>
  </w:style>
  <w:style w:type="paragraph" w:styleId="1">
    <w:name w:val="heading 1"/>
    <w:basedOn w:val="a"/>
    <w:next w:val="a"/>
    <w:link w:val="10"/>
    <w:uiPriority w:val="9"/>
    <w:qFormat/>
    <w:rsid w:val="00E5076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5076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5076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76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76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76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76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76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76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76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5076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5076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076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5076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5076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5076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5076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5076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5076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076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E5076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5076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076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5076A"/>
    <w:rPr>
      <w:b/>
      <w:bCs/>
      <w:spacing w:val="0"/>
    </w:rPr>
  </w:style>
  <w:style w:type="character" w:styleId="a9">
    <w:name w:val="Emphasis"/>
    <w:uiPriority w:val="20"/>
    <w:qFormat/>
    <w:rsid w:val="00E5076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5076A"/>
    <w:pPr>
      <w:spacing w:after="0"/>
    </w:pPr>
  </w:style>
  <w:style w:type="paragraph" w:styleId="ab">
    <w:name w:val="List Paragraph"/>
    <w:basedOn w:val="a"/>
    <w:uiPriority w:val="34"/>
    <w:qFormat/>
    <w:rsid w:val="00E507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076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5076A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5076A"/>
    <w:pPr>
      <w:spacing w:before="320" w:after="480"/>
      <w:ind w:left="720" w:right="720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E5076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5076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5076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5076A"/>
    <w:rPr>
      <w:smallCaps/>
    </w:rPr>
  </w:style>
  <w:style w:type="character" w:styleId="af1">
    <w:name w:val="Intense Reference"/>
    <w:uiPriority w:val="32"/>
    <w:qFormat/>
    <w:rsid w:val="00E5076A"/>
    <w:rPr>
      <w:b/>
      <w:bCs/>
      <w:smallCaps/>
      <w:color w:val="auto"/>
    </w:rPr>
  </w:style>
  <w:style w:type="character" w:styleId="af2">
    <w:name w:val="Book Title"/>
    <w:uiPriority w:val="33"/>
    <w:qFormat/>
    <w:rsid w:val="00E5076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5076A"/>
    <w:pPr>
      <w:outlineLvl w:val="9"/>
    </w:pPr>
  </w:style>
  <w:style w:type="character" w:styleId="HTML">
    <w:name w:val="HTML Cite"/>
    <w:basedOn w:val="a0"/>
    <w:uiPriority w:val="99"/>
    <w:semiHidden/>
    <w:unhideWhenUsed/>
    <w:rsid w:val="005A1107"/>
    <w:rPr>
      <w:i/>
      <w:iCs/>
    </w:rPr>
  </w:style>
  <w:style w:type="paragraph" w:styleId="af4">
    <w:name w:val="Normal (Web)"/>
    <w:basedOn w:val="a"/>
    <w:uiPriority w:val="99"/>
    <w:semiHidden/>
    <w:unhideWhenUsed/>
    <w:rsid w:val="005A11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5A1107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A11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6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OrgMash4</cp:lastModifiedBy>
  <cp:revision>2</cp:revision>
  <dcterms:created xsi:type="dcterms:W3CDTF">2016-03-28T06:11:00Z</dcterms:created>
  <dcterms:modified xsi:type="dcterms:W3CDTF">2016-03-28T06:11:00Z</dcterms:modified>
</cp:coreProperties>
</file>