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E05E1B">
        <w:rPr>
          <w:b/>
          <w:sz w:val="28"/>
          <w:szCs w:val="28"/>
        </w:rPr>
        <w:t xml:space="preserve"> № </w:t>
      </w:r>
      <w:r w:rsidR="00AE380D">
        <w:rPr>
          <w:b/>
          <w:sz w:val="28"/>
          <w:szCs w:val="28"/>
        </w:rPr>
        <w:t>13</w:t>
      </w:r>
    </w:p>
    <w:p w:rsidR="007B1564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CD5F0B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</w:t>
      </w:r>
    </w:p>
    <w:p w:rsidR="00CB0BED" w:rsidRPr="00F061ED" w:rsidRDefault="00730198" w:rsidP="007B1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Хабаровского края </w:t>
      </w:r>
      <w:r w:rsidR="00CB0BED"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 w:rsidR="00CB0BED">
        <w:rPr>
          <w:b/>
          <w:sz w:val="28"/>
          <w:szCs w:val="28"/>
        </w:rPr>
        <w:t>муниципального района «О</w:t>
      </w:r>
      <w:r w:rsidR="002F53C4">
        <w:rPr>
          <w:b/>
          <w:sz w:val="28"/>
          <w:szCs w:val="28"/>
        </w:rPr>
        <w:t xml:space="preserve">б утверждении  Порядка предоставления иных межбюджетных трансфертов бюджетам поселений района из бюджета </w:t>
      </w:r>
      <w:proofErr w:type="spellStart"/>
      <w:r w:rsidR="002F53C4">
        <w:rPr>
          <w:b/>
          <w:sz w:val="28"/>
          <w:szCs w:val="28"/>
        </w:rPr>
        <w:t>Ульчского</w:t>
      </w:r>
      <w:proofErr w:type="spellEnd"/>
      <w:r w:rsidR="002F53C4">
        <w:rPr>
          <w:b/>
          <w:sz w:val="28"/>
          <w:szCs w:val="28"/>
        </w:rPr>
        <w:t xml:space="preserve"> муниципального района</w:t>
      </w:r>
      <w:r w:rsidR="007B1564">
        <w:rPr>
          <w:b/>
          <w:sz w:val="28"/>
          <w:szCs w:val="28"/>
        </w:rPr>
        <w:t>»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E05E1B">
      <w:pPr>
        <w:tabs>
          <w:tab w:val="center" w:pos="5102"/>
          <w:tab w:val="left" w:pos="7088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AE380D">
        <w:rPr>
          <w:sz w:val="28"/>
          <w:szCs w:val="28"/>
        </w:rPr>
        <w:t>28</w:t>
      </w:r>
      <w:r w:rsidR="00AB7041">
        <w:rPr>
          <w:sz w:val="28"/>
          <w:szCs w:val="28"/>
        </w:rPr>
        <w:t xml:space="preserve"> </w:t>
      </w:r>
      <w:r w:rsidR="00E05E1B">
        <w:rPr>
          <w:sz w:val="28"/>
          <w:szCs w:val="28"/>
        </w:rPr>
        <w:t>апреля</w:t>
      </w:r>
      <w:r w:rsid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 201</w:t>
      </w:r>
      <w:r w:rsidR="002F53C4">
        <w:rPr>
          <w:sz w:val="28"/>
          <w:szCs w:val="28"/>
        </w:rPr>
        <w:t>4</w:t>
      </w:r>
      <w:r w:rsidRPr="00F061ED">
        <w:rPr>
          <w:sz w:val="28"/>
          <w:szCs w:val="28"/>
        </w:rPr>
        <w:t>г.</w:t>
      </w:r>
      <w:r w:rsidRPr="00F061ED">
        <w:rPr>
          <w:sz w:val="28"/>
          <w:szCs w:val="28"/>
        </w:rPr>
        <w:tab/>
        <w:t xml:space="preserve"> </w:t>
      </w:r>
      <w:r w:rsidR="00E05E1B">
        <w:rPr>
          <w:sz w:val="28"/>
          <w:szCs w:val="28"/>
        </w:rPr>
        <w:tab/>
        <w:t xml:space="preserve">   </w:t>
      </w:r>
      <w:proofErr w:type="spellStart"/>
      <w:r w:rsidR="00E05E1B">
        <w:rPr>
          <w:sz w:val="28"/>
          <w:szCs w:val="28"/>
        </w:rPr>
        <w:t>с</w:t>
      </w:r>
      <w:proofErr w:type="gramStart"/>
      <w:r w:rsidR="00E05E1B">
        <w:rPr>
          <w:sz w:val="28"/>
          <w:szCs w:val="28"/>
        </w:rPr>
        <w:t>.Б</w:t>
      </w:r>
      <w:proofErr w:type="gramEnd"/>
      <w:r w:rsidR="00E05E1B">
        <w:rPr>
          <w:sz w:val="28"/>
          <w:szCs w:val="28"/>
        </w:rPr>
        <w:t>огородское</w:t>
      </w:r>
      <w:proofErr w:type="spellEnd"/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CD5F0B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2F53C4">
        <w:rPr>
          <w:sz w:val="28"/>
          <w:szCs w:val="28"/>
        </w:rPr>
        <w:t>«</w:t>
      </w:r>
      <w:r w:rsidR="002F53C4" w:rsidRPr="002F53C4">
        <w:rPr>
          <w:sz w:val="28"/>
          <w:szCs w:val="28"/>
        </w:rPr>
        <w:t xml:space="preserve">Об утверждении  Порядка предоставления иных межбюджетных трансфертов бюджетам поселений </w:t>
      </w:r>
      <w:r w:rsidR="002F53C4">
        <w:rPr>
          <w:sz w:val="28"/>
          <w:szCs w:val="28"/>
        </w:rPr>
        <w:t xml:space="preserve">района </w:t>
      </w:r>
      <w:r w:rsidR="002F53C4" w:rsidRPr="002F53C4">
        <w:rPr>
          <w:sz w:val="28"/>
          <w:szCs w:val="28"/>
        </w:rPr>
        <w:t xml:space="preserve">из бюджета </w:t>
      </w:r>
      <w:proofErr w:type="spellStart"/>
      <w:r w:rsidR="002F53C4" w:rsidRPr="002F53C4">
        <w:rPr>
          <w:sz w:val="28"/>
          <w:szCs w:val="28"/>
        </w:rPr>
        <w:t>Ульчского</w:t>
      </w:r>
      <w:proofErr w:type="spellEnd"/>
      <w:r w:rsidR="002F53C4" w:rsidRPr="002F53C4">
        <w:rPr>
          <w:sz w:val="28"/>
          <w:szCs w:val="28"/>
        </w:rPr>
        <w:t xml:space="preserve"> муниципального района</w:t>
      </w:r>
      <w:r w:rsidR="007B1564">
        <w:rPr>
          <w:sz w:val="28"/>
          <w:szCs w:val="28"/>
        </w:rPr>
        <w:t xml:space="preserve">» </w:t>
      </w:r>
      <w:r w:rsidRPr="00F061ED">
        <w:rPr>
          <w:sz w:val="28"/>
          <w:szCs w:val="28"/>
        </w:rPr>
        <w:t>подготовлено в соответствии с</w:t>
      </w:r>
      <w:r w:rsidR="00B8604E">
        <w:rPr>
          <w:sz w:val="28"/>
          <w:szCs w:val="28"/>
        </w:rPr>
        <w:t>о статьей 157</w:t>
      </w:r>
      <w:r w:rsidRPr="00F061ED">
        <w:rPr>
          <w:sz w:val="28"/>
          <w:szCs w:val="28"/>
        </w:rPr>
        <w:t xml:space="preserve"> Бюджетн</w:t>
      </w:r>
      <w:r w:rsidR="00B8604E">
        <w:rPr>
          <w:sz w:val="28"/>
          <w:szCs w:val="28"/>
        </w:rPr>
        <w:t>ого</w:t>
      </w:r>
      <w:r w:rsidRPr="00F061ED">
        <w:rPr>
          <w:sz w:val="28"/>
          <w:szCs w:val="28"/>
        </w:rPr>
        <w:t xml:space="preserve"> кодекс</w:t>
      </w:r>
      <w:r w:rsidR="00B8604E">
        <w:rPr>
          <w:sz w:val="28"/>
          <w:szCs w:val="28"/>
        </w:rPr>
        <w:t>а</w:t>
      </w:r>
      <w:r w:rsidRPr="00F061ED">
        <w:rPr>
          <w:sz w:val="28"/>
          <w:szCs w:val="28"/>
        </w:rPr>
        <w:t xml:space="preserve"> Российской Федерации, пунктом </w:t>
      </w:r>
      <w:r w:rsidR="002F53C4">
        <w:rPr>
          <w:sz w:val="28"/>
          <w:szCs w:val="28"/>
        </w:rPr>
        <w:t>8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подраздела 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="00B8604E">
        <w:rPr>
          <w:sz w:val="28"/>
          <w:szCs w:val="28"/>
        </w:rPr>
        <w:t xml:space="preserve">        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="00B8604E">
        <w:rPr>
          <w:sz w:val="28"/>
          <w:szCs w:val="28"/>
        </w:rPr>
        <w:t>.</w:t>
      </w:r>
      <w:proofErr w:type="gramEnd"/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2F53C4">
        <w:rPr>
          <w:sz w:val="28"/>
          <w:szCs w:val="28"/>
        </w:rPr>
        <w:t>«</w:t>
      </w:r>
      <w:r w:rsidR="002F53C4" w:rsidRPr="002F53C4">
        <w:rPr>
          <w:sz w:val="28"/>
          <w:szCs w:val="28"/>
        </w:rPr>
        <w:t xml:space="preserve">Об утверждении  Порядка предоставления иных межбюджетных трансфертов бюджетам поселений </w:t>
      </w:r>
      <w:r w:rsidR="002F53C4">
        <w:rPr>
          <w:sz w:val="28"/>
          <w:szCs w:val="28"/>
        </w:rPr>
        <w:t xml:space="preserve">района </w:t>
      </w:r>
      <w:r w:rsidR="002F53C4" w:rsidRPr="002F53C4">
        <w:rPr>
          <w:sz w:val="28"/>
          <w:szCs w:val="28"/>
        </w:rPr>
        <w:t xml:space="preserve">из бюджета </w:t>
      </w:r>
      <w:proofErr w:type="spellStart"/>
      <w:r w:rsidR="002F53C4" w:rsidRPr="002F53C4">
        <w:rPr>
          <w:sz w:val="28"/>
          <w:szCs w:val="28"/>
        </w:rPr>
        <w:t>Ульчского</w:t>
      </w:r>
      <w:proofErr w:type="spellEnd"/>
      <w:r w:rsidR="002F53C4" w:rsidRPr="002F53C4">
        <w:rPr>
          <w:sz w:val="28"/>
          <w:szCs w:val="28"/>
        </w:rPr>
        <w:t xml:space="preserve"> муниципального района</w:t>
      </w:r>
      <w:r w:rsidR="002F53C4">
        <w:rPr>
          <w:sz w:val="28"/>
          <w:szCs w:val="28"/>
        </w:rPr>
        <w:t>»</w:t>
      </w:r>
      <w:r w:rsidR="00EB3118">
        <w:rPr>
          <w:sz w:val="28"/>
          <w:szCs w:val="28"/>
        </w:rPr>
        <w:t xml:space="preserve"> (далее – Порядок»</w:t>
      </w:r>
      <w:r w:rsidR="002F53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AE380D">
        <w:rPr>
          <w:sz w:val="28"/>
          <w:szCs w:val="28"/>
        </w:rPr>
        <w:t>23</w:t>
      </w:r>
      <w:r w:rsidR="009D036E">
        <w:rPr>
          <w:sz w:val="28"/>
          <w:szCs w:val="28"/>
        </w:rPr>
        <w:t>.0</w:t>
      </w:r>
      <w:r w:rsidR="00B8604E">
        <w:rPr>
          <w:sz w:val="28"/>
          <w:szCs w:val="28"/>
        </w:rPr>
        <w:t>4</w:t>
      </w:r>
      <w:r w:rsidR="009D036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2F53C4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</w:t>
      </w:r>
      <w:r w:rsidR="002F53C4">
        <w:rPr>
          <w:sz w:val="28"/>
          <w:szCs w:val="28"/>
        </w:rPr>
        <w:t xml:space="preserve">с Пояснительной запиской и листом согласования со структурными подразделениями администрации </w:t>
      </w:r>
      <w:proofErr w:type="spellStart"/>
      <w:r w:rsidR="002F53C4">
        <w:rPr>
          <w:sz w:val="28"/>
          <w:szCs w:val="28"/>
        </w:rPr>
        <w:t>Ульчского</w:t>
      </w:r>
      <w:proofErr w:type="spellEnd"/>
      <w:r w:rsidR="002F53C4">
        <w:rPr>
          <w:sz w:val="28"/>
          <w:szCs w:val="28"/>
        </w:rPr>
        <w:t xml:space="preserve"> муниципального района </w:t>
      </w:r>
      <w:r w:rsidR="00CB0BED" w:rsidRPr="00F061ED">
        <w:rPr>
          <w:sz w:val="28"/>
          <w:szCs w:val="28"/>
        </w:rPr>
        <w:t xml:space="preserve">на бумажном носителе. </w:t>
      </w:r>
      <w:proofErr w:type="gramEnd"/>
    </w:p>
    <w:p w:rsidR="007B1564" w:rsidRDefault="007B1564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5A38A7" w:rsidRDefault="005A38A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Контрольно-счетной палатой  повторно была проведена экспертиза </w:t>
      </w:r>
      <w:r w:rsidR="0087227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проекта решения Собрания депутатов </w:t>
      </w:r>
      <w:r w:rsidR="00872277">
        <w:rPr>
          <w:sz w:val="28"/>
          <w:szCs w:val="28"/>
        </w:rPr>
        <w:t xml:space="preserve"> </w:t>
      </w:r>
      <w:r>
        <w:rPr>
          <w:sz w:val="28"/>
          <w:szCs w:val="28"/>
        </w:rPr>
        <w:t>об утверждении данного Порядка.</w:t>
      </w:r>
    </w:p>
    <w:p w:rsidR="005A38A7" w:rsidRDefault="005A38A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A38A7">
        <w:rPr>
          <w:sz w:val="28"/>
          <w:szCs w:val="28"/>
        </w:rPr>
        <w:t>Представленный проект решения разработан финансовым управлением администрации района (далее – разработчик проекта)</w:t>
      </w:r>
      <w:r>
        <w:rPr>
          <w:sz w:val="28"/>
          <w:szCs w:val="28"/>
        </w:rPr>
        <w:t>.</w:t>
      </w:r>
    </w:p>
    <w:p w:rsidR="005A38A7" w:rsidRDefault="005A38A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5A38A7">
        <w:rPr>
          <w:sz w:val="28"/>
          <w:szCs w:val="28"/>
        </w:rPr>
        <w:t xml:space="preserve">Рассмотрев повторно представленный проект решения, который доработан разработчиком проекта  с учетом замечаний, указанных </w:t>
      </w:r>
      <w:r>
        <w:rPr>
          <w:sz w:val="28"/>
          <w:szCs w:val="28"/>
        </w:rPr>
        <w:t>К</w:t>
      </w:r>
      <w:r w:rsidRPr="005A38A7">
        <w:rPr>
          <w:sz w:val="28"/>
          <w:szCs w:val="28"/>
        </w:rPr>
        <w:t>онтроль</w:t>
      </w:r>
      <w:r>
        <w:rPr>
          <w:sz w:val="28"/>
          <w:szCs w:val="28"/>
        </w:rPr>
        <w:t>но-счетной  палатой в заключение</w:t>
      </w:r>
      <w:r w:rsidRPr="005A38A7">
        <w:rPr>
          <w:sz w:val="28"/>
          <w:szCs w:val="28"/>
        </w:rPr>
        <w:t xml:space="preserve">  от </w:t>
      </w:r>
      <w:r>
        <w:rPr>
          <w:sz w:val="28"/>
          <w:szCs w:val="28"/>
        </w:rPr>
        <w:t>07.04.</w:t>
      </w:r>
      <w:r w:rsidRPr="005A38A7">
        <w:rPr>
          <w:sz w:val="28"/>
          <w:szCs w:val="28"/>
        </w:rPr>
        <w:t xml:space="preserve"> 2014</w:t>
      </w:r>
      <w:r>
        <w:rPr>
          <w:sz w:val="28"/>
          <w:szCs w:val="28"/>
        </w:rPr>
        <w:t xml:space="preserve"> № 7.</w:t>
      </w:r>
    </w:p>
    <w:p w:rsidR="005A38A7" w:rsidRDefault="005A38A7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Вместе с тем, разработчиком данного  проекта решения учтены не все предложения Контрольно-счетной палатой и не даны пояснения</w:t>
      </w:r>
      <w:r w:rsidR="00DA655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B3118" w:rsidRPr="00EB3118" w:rsidRDefault="00DA6559" w:rsidP="00DA65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EB3118" w:rsidRPr="00EB3118">
        <w:rPr>
          <w:rFonts w:ascii="Times New Roman" w:hAnsi="Times New Roman" w:cs="Times New Roman"/>
          <w:sz w:val="28"/>
          <w:szCs w:val="28"/>
        </w:rPr>
        <w:t>В данном Порядке</w:t>
      </w:r>
      <w:r w:rsidR="007D2A63" w:rsidRPr="00EB3118">
        <w:rPr>
          <w:rFonts w:ascii="Times New Roman" w:hAnsi="Times New Roman" w:cs="Times New Roman"/>
          <w:sz w:val="28"/>
          <w:szCs w:val="28"/>
        </w:rPr>
        <w:t xml:space="preserve">  </w:t>
      </w:r>
      <w:r w:rsidR="00886FC9">
        <w:rPr>
          <w:rFonts w:ascii="Times New Roman" w:hAnsi="Times New Roman" w:cs="Times New Roman"/>
          <w:sz w:val="28"/>
          <w:szCs w:val="28"/>
        </w:rPr>
        <w:t>не предусмотрены критерии  отб</w:t>
      </w:r>
      <w:r w:rsidR="00B667D1">
        <w:rPr>
          <w:rFonts w:ascii="Times New Roman" w:hAnsi="Times New Roman" w:cs="Times New Roman"/>
          <w:sz w:val="28"/>
          <w:szCs w:val="28"/>
        </w:rPr>
        <w:t>о</w:t>
      </w:r>
      <w:r w:rsidR="00886FC9">
        <w:rPr>
          <w:rFonts w:ascii="Times New Roman" w:hAnsi="Times New Roman" w:cs="Times New Roman"/>
          <w:sz w:val="28"/>
          <w:szCs w:val="28"/>
        </w:rPr>
        <w:t xml:space="preserve">ра </w:t>
      </w:r>
      <w:r w:rsidR="00B667D1">
        <w:rPr>
          <w:rFonts w:ascii="Times New Roman" w:hAnsi="Times New Roman" w:cs="Times New Roman"/>
          <w:sz w:val="28"/>
          <w:szCs w:val="28"/>
        </w:rPr>
        <w:t xml:space="preserve">предоставления иных межбюджетных трансфертов бюджетам сельских поселений из бюджета </w:t>
      </w:r>
      <w:proofErr w:type="spellStart"/>
      <w:r w:rsidR="00B667D1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B667D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B667D1" w:rsidRDefault="00B667D1" w:rsidP="006C768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667D1">
        <w:rPr>
          <w:rFonts w:eastAsiaTheme="minorHAnsi"/>
          <w:sz w:val="28"/>
          <w:szCs w:val="28"/>
          <w:lang w:eastAsia="en-US"/>
        </w:rPr>
        <w:t xml:space="preserve">На основании вышеизложенного </w:t>
      </w:r>
      <w:proofErr w:type="gramStart"/>
      <w:r w:rsidRPr="00B667D1">
        <w:rPr>
          <w:rFonts w:eastAsiaTheme="minorHAnsi"/>
          <w:sz w:val="28"/>
          <w:szCs w:val="28"/>
          <w:lang w:eastAsia="en-US"/>
        </w:rPr>
        <w:t>Контрольно-счетная</w:t>
      </w:r>
      <w:proofErr w:type="gramEnd"/>
      <w:r w:rsidRPr="00B667D1">
        <w:rPr>
          <w:rFonts w:eastAsiaTheme="minorHAnsi"/>
          <w:sz w:val="28"/>
          <w:szCs w:val="28"/>
          <w:lang w:eastAsia="en-US"/>
        </w:rPr>
        <w:t xml:space="preserve"> палата</w:t>
      </w:r>
      <w:r>
        <w:rPr>
          <w:rFonts w:eastAsiaTheme="minorHAnsi"/>
          <w:sz w:val="28"/>
          <w:szCs w:val="28"/>
          <w:lang w:eastAsia="en-US"/>
        </w:rPr>
        <w:t xml:space="preserve"> вносит следующие предложения:</w:t>
      </w:r>
    </w:p>
    <w:p w:rsidR="00B667D1" w:rsidRPr="00B667D1" w:rsidRDefault="00B667D1" w:rsidP="00B66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B667D1">
        <w:rPr>
          <w:rFonts w:eastAsiaTheme="minorHAnsi"/>
          <w:sz w:val="28"/>
          <w:szCs w:val="28"/>
          <w:lang w:eastAsia="en-US"/>
        </w:rPr>
        <w:t>Добавить абзац 3 в часть 5.2 следующего содержания:</w:t>
      </w:r>
    </w:p>
    <w:p w:rsidR="00B667D1" w:rsidRPr="00B667D1" w:rsidRDefault="00B667D1" w:rsidP="00B66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667D1">
        <w:rPr>
          <w:rFonts w:eastAsiaTheme="minorHAnsi"/>
          <w:sz w:val="28"/>
          <w:szCs w:val="28"/>
          <w:lang w:eastAsia="en-US"/>
        </w:rPr>
        <w:t>«Критерием отбора поселений для предоставления иных межбюджетных трансфертов бюджетам сельских пос</w:t>
      </w:r>
      <w:r w:rsidR="00E25462">
        <w:rPr>
          <w:rFonts w:eastAsiaTheme="minorHAnsi"/>
          <w:sz w:val="28"/>
          <w:szCs w:val="28"/>
          <w:lang w:eastAsia="en-US"/>
        </w:rPr>
        <w:t>е</w:t>
      </w:r>
      <w:r w:rsidRPr="00B667D1">
        <w:rPr>
          <w:rFonts w:eastAsiaTheme="minorHAnsi"/>
          <w:sz w:val="28"/>
          <w:szCs w:val="28"/>
          <w:lang w:eastAsia="en-US"/>
        </w:rPr>
        <w:t>лений является уровень бюджетной обеспеченности, достигнутый после распределения дотаций на выравнивание бюджетной обеспеченности в соответствии с Законом Хабаровского края от 29.09.2005 N 296 "О порядке определения объема районного фонда финансовой поддержки поселений и распределения дотаций на выравнивание бюджетной обеспеченности поселений из бюджета муниципального района" (далее - Закон N 296)».</w:t>
      </w:r>
      <w:proofErr w:type="gramEnd"/>
    </w:p>
    <w:p w:rsidR="00B667D1" w:rsidRPr="00B667D1" w:rsidRDefault="00E25462" w:rsidP="00B667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667D1" w:rsidRPr="00B667D1">
        <w:rPr>
          <w:rFonts w:eastAsiaTheme="minorHAnsi"/>
          <w:sz w:val="28"/>
          <w:szCs w:val="28"/>
          <w:lang w:eastAsia="en-US"/>
        </w:rPr>
        <w:t xml:space="preserve"> Абзацы </w:t>
      </w:r>
      <w:r>
        <w:rPr>
          <w:rFonts w:eastAsiaTheme="minorHAnsi"/>
          <w:sz w:val="28"/>
          <w:szCs w:val="28"/>
          <w:lang w:eastAsia="en-US"/>
        </w:rPr>
        <w:t>3</w:t>
      </w:r>
      <w:r w:rsidR="00B667D1" w:rsidRPr="00B667D1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4</w:t>
      </w:r>
      <w:r w:rsidR="00B667D1" w:rsidRPr="00B667D1">
        <w:rPr>
          <w:rFonts w:eastAsiaTheme="minorHAnsi"/>
          <w:sz w:val="28"/>
          <w:szCs w:val="28"/>
          <w:lang w:eastAsia="en-US"/>
        </w:rPr>
        <w:t xml:space="preserve"> части 5.2 будут абзацами 4, 5.</w:t>
      </w:r>
    </w:p>
    <w:p w:rsidR="00574240" w:rsidRDefault="00A06F21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6F21">
        <w:rPr>
          <w:sz w:val="28"/>
          <w:szCs w:val="28"/>
        </w:rPr>
        <w:t xml:space="preserve">Вывод: </w:t>
      </w:r>
      <w:proofErr w:type="gramStart"/>
      <w:r w:rsidRPr="00A06F21">
        <w:rPr>
          <w:sz w:val="28"/>
          <w:szCs w:val="28"/>
        </w:rPr>
        <w:t>Контрольно-счетная</w:t>
      </w:r>
      <w:proofErr w:type="gramEnd"/>
      <w:r w:rsidRPr="00A06F21">
        <w:rPr>
          <w:sz w:val="28"/>
          <w:szCs w:val="28"/>
        </w:rPr>
        <w:t xml:space="preserve"> палата </w:t>
      </w:r>
      <w:proofErr w:type="spellStart"/>
      <w:r w:rsidRPr="00A06F21">
        <w:rPr>
          <w:sz w:val="28"/>
          <w:szCs w:val="28"/>
        </w:rPr>
        <w:t>Ульчского</w:t>
      </w:r>
      <w:proofErr w:type="spellEnd"/>
      <w:r w:rsidRPr="00A06F21">
        <w:rPr>
          <w:sz w:val="28"/>
          <w:szCs w:val="28"/>
        </w:rPr>
        <w:t xml:space="preserve"> муниципального района Хабаровского края рекомендует Собранию депутатов </w:t>
      </w:r>
      <w:proofErr w:type="spellStart"/>
      <w:r w:rsidRPr="00A06F21">
        <w:rPr>
          <w:sz w:val="28"/>
          <w:szCs w:val="28"/>
        </w:rPr>
        <w:t>Ульчского</w:t>
      </w:r>
      <w:proofErr w:type="spellEnd"/>
      <w:r w:rsidRPr="00A06F21">
        <w:rPr>
          <w:sz w:val="28"/>
          <w:szCs w:val="28"/>
        </w:rPr>
        <w:t xml:space="preserve"> муниципального района рассмотреть проект решения «Об утверждении  Порядка предоставления иных межбюджетных трансфертов бюджетам поселений района из бюджета </w:t>
      </w:r>
      <w:proofErr w:type="spellStart"/>
      <w:r w:rsidRPr="00A06F21">
        <w:rPr>
          <w:sz w:val="28"/>
          <w:szCs w:val="28"/>
        </w:rPr>
        <w:t>Ульчского</w:t>
      </w:r>
      <w:proofErr w:type="spellEnd"/>
      <w:r w:rsidRPr="00A06F21">
        <w:rPr>
          <w:sz w:val="28"/>
          <w:szCs w:val="28"/>
        </w:rPr>
        <w:t xml:space="preserve"> муниципального района»  на Собрании депутатов </w:t>
      </w:r>
      <w:r>
        <w:rPr>
          <w:sz w:val="28"/>
          <w:szCs w:val="28"/>
        </w:rPr>
        <w:t>с учетом внесенных предложений.</w:t>
      </w:r>
    </w:p>
    <w:p w:rsidR="00BE5B21" w:rsidRDefault="00BE5B21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F31D52" w:rsidRDefault="00F31D52" w:rsidP="00574240">
      <w:pPr>
        <w:jc w:val="both"/>
        <w:rPr>
          <w:sz w:val="28"/>
          <w:szCs w:val="28"/>
        </w:rPr>
      </w:pPr>
    </w:p>
    <w:p w:rsidR="00574240" w:rsidRDefault="00574240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    </w:t>
      </w:r>
      <w:r w:rsidR="00130062">
        <w:rPr>
          <w:sz w:val="28"/>
          <w:szCs w:val="28"/>
        </w:rPr>
        <w:t>Г.Л.Бабина</w:t>
      </w:r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CB0BED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EBE" w:rsidRDefault="002B5EBE" w:rsidP="003746D1">
      <w:r>
        <w:separator/>
      </w:r>
    </w:p>
  </w:endnote>
  <w:endnote w:type="continuationSeparator" w:id="0">
    <w:p w:rsidR="002B5EBE" w:rsidRDefault="002B5EBE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746D1" w:rsidRDefault="003E35AA">
        <w:pPr>
          <w:pStyle w:val="a5"/>
          <w:jc w:val="center"/>
        </w:pPr>
        <w:r>
          <w:fldChar w:fldCharType="begin"/>
        </w:r>
        <w:r w:rsidR="003746D1">
          <w:instrText>PAGE   \* MERGEFORMAT</w:instrText>
        </w:r>
        <w:r>
          <w:fldChar w:fldCharType="separate"/>
        </w:r>
        <w:r w:rsidR="00DA6559">
          <w:rPr>
            <w:noProof/>
          </w:rPr>
          <w:t>2</w:t>
        </w:r>
        <w:r>
          <w:fldChar w:fldCharType="end"/>
        </w: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EBE" w:rsidRDefault="002B5EBE" w:rsidP="003746D1">
      <w:r>
        <w:separator/>
      </w:r>
    </w:p>
  </w:footnote>
  <w:footnote w:type="continuationSeparator" w:id="0">
    <w:p w:rsidR="002B5EBE" w:rsidRDefault="002B5EBE" w:rsidP="00374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CE7"/>
    <w:rsid w:val="0015007D"/>
    <w:rsid w:val="00162082"/>
    <w:rsid w:val="00165354"/>
    <w:rsid w:val="001669D4"/>
    <w:rsid w:val="0018624D"/>
    <w:rsid w:val="001A3008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5EBE"/>
    <w:rsid w:val="002B673F"/>
    <w:rsid w:val="002C405C"/>
    <w:rsid w:val="002D2260"/>
    <w:rsid w:val="002D39CD"/>
    <w:rsid w:val="002D5B2C"/>
    <w:rsid w:val="002F53C4"/>
    <w:rsid w:val="003017BF"/>
    <w:rsid w:val="003034EF"/>
    <w:rsid w:val="00310A6A"/>
    <w:rsid w:val="003118DF"/>
    <w:rsid w:val="00367174"/>
    <w:rsid w:val="003746D1"/>
    <w:rsid w:val="00375E70"/>
    <w:rsid w:val="00377804"/>
    <w:rsid w:val="00386864"/>
    <w:rsid w:val="00397E00"/>
    <w:rsid w:val="003A1428"/>
    <w:rsid w:val="003B1681"/>
    <w:rsid w:val="003B3D97"/>
    <w:rsid w:val="003E14F8"/>
    <w:rsid w:val="003E35AA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14891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00E6"/>
    <w:rsid w:val="0057264E"/>
    <w:rsid w:val="00573D26"/>
    <w:rsid w:val="00574240"/>
    <w:rsid w:val="005757E1"/>
    <w:rsid w:val="00576267"/>
    <w:rsid w:val="00576AD6"/>
    <w:rsid w:val="005972A5"/>
    <w:rsid w:val="005A1F17"/>
    <w:rsid w:val="005A38A7"/>
    <w:rsid w:val="005B3BE8"/>
    <w:rsid w:val="005B42BF"/>
    <w:rsid w:val="005C109E"/>
    <w:rsid w:val="005C1C06"/>
    <w:rsid w:val="005C54AF"/>
    <w:rsid w:val="005F2145"/>
    <w:rsid w:val="0063011E"/>
    <w:rsid w:val="0064577C"/>
    <w:rsid w:val="0066777D"/>
    <w:rsid w:val="006700E4"/>
    <w:rsid w:val="00671BEC"/>
    <w:rsid w:val="0068203F"/>
    <w:rsid w:val="006926E0"/>
    <w:rsid w:val="00694C36"/>
    <w:rsid w:val="00695910"/>
    <w:rsid w:val="006A1A3F"/>
    <w:rsid w:val="006A2ACC"/>
    <w:rsid w:val="006A7D51"/>
    <w:rsid w:val="006B0739"/>
    <w:rsid w:val="006B2A1B"/>
    <w:rsid w:val="006B3495"/>
    <w:rsid w:val="006C768B"/>
    <w:rsid w:val="006E0890"/>
    <w:rsid w:val="006E2666"/>
    <w:rsid w:val="006E60B3"/>
    <w:rsid w:val="00701802"/>
    <w:rsid w:val="007140C6"/>
    <w:rsid w:val="00730198"/>
    <w:rsid w:val="00733060"/>
    <w:rsid w:val="00740DFC"/>
    <w:rsid w:val="00753F3F"/>
    <w:rsid w:val="007544A4"/>
    <w:rsid w:val="00780057"/>
    <w:rsid w:val="00787651"/>
    <w:rsid w:val="0079369F"/>
    <w:rsid w:val="007B1564"/>
    <w:rsid w:val="007C04B6"/>
    <w:rsid w:val="007C16D6"/>
    <w:rsid w:val="007D009F"/>
    <w:rsid w:val="007D2A63"/>
    <w:rsid w:val="007D2F31"/>
    <w:rsid w:val="007D6099"/>
    <w:rsid w:val="007E332D"/>
    <w:rsid w:val="007E44A4"/>
    <w:rsid w:val="007E4C2D"/>
    <w:rsid w:val="0080609B"/>
    <w:rsid w:val="00814108"/>
    <w:rsid w:val="00825310"/>
    <w:rsid w:val="00872277"/>
    <w:rsid w:val="008738ED"/>
    <w:rsid w:val="00876E27"/>
    <w:rsid w:val="00882836"/>
    <w:rsid w:val="00884094"/>
    <w:rsid w:val="00884131"/>
    <w:rsid w:val="00886FC9"/>
    <w:rsid w:val="0089038F"/>
    <w:rsid w:val="00890E92"/>
    <w:rsid w:val="00891902"/>
    <w:rsid w:val="00891D91"/>
    <w:rsid w:val="0089575D"/>
    <w:rsid w:val="008976F3"/>
    <w:rsid w:val="008A2CA6"/>
    <w:rsid w:val="008A369E"/>
    <w:rsid w:val="008A6012"/>
    <w:rsid w:val="008A7996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57CBF"/>
    <w:rsid w:val="00961EEE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D036E"/>
    <w:rsid w:val="009E0F20"/>
    <w:rsid w:val="009F4BDE"/>
    <w:rsid w:val="009F7F3E"/>
    <w:rsid w:val="00A06F21"/>
    <w:rsid w:val="00A11500"/>
    <w:rsid w:val="00A17F97"/>
    <w:rsid w:val="00A32CE2"/>
    <w:rsid w:val="00A464E5"/>
    <w:rsid w:val="00A5259F"/>
    <w:rsid w:val="00A557BD"/>
    <w:rsid w:val="00A5616E"/>
    <w:rsid w:val="00A62FEB"/>
    <w:rsid w:val="00A73257"/>
    <w:rsid w:val="00A81430"/>
    <w:rsid w:val="00A819AA"/>
    <w:rsid w:val="00A92791"/>
    <w:rsid w:val="00A95DC7"/>
    <w:rsid w:val="00AA1F4E"/>
    <w:rsid w:val="00AB6475"/>
    <w:rsid w:val="00AB7041"/>
    <w:rsid w:val="00AB720E"/>
    <w:rsid w:val="00AB76AC"/>
    <w:rsid w:val="00AC5871"/>
    <w:rsid w:val="00AC5F31"/>
    <w:rsid w:val="00AD2000"/>
    <w:rsid w:val="00AD5BE8"/>
    <w:rsid w:val="00AE35E1"/>
    <w:rsid w:val="00AE380D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3EC5"/>
    <w:rsid w:val="00B44FB2"/>
    <w:rsid w:val="00B50C82"/>
    <w:rsid w:val="00B514B0"/>
    <w:rsid w:val="00B617AF"/>
    <w:rsid w:val="00B667D1"/>
    <w:rsid w:val="00B746B7"/>
    <w:rsid w:val="00B77294"/>
    <w:rsid w:val="00B80CF0"/>
    <w:rsid w:val="00B8604E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D5F0B"/>
    <w:rsid w:val="00CF02FB"/>
    <w:rsid w:val="00CF6CBC"/>
    <w:rsid w:val="00D15327"/>
    <w:rsid w:val="00D167AD"/>
    <w:rsid w:val="00D21219"/>
    <w:rsid w:val="00D21656"/>
    <w:rsid w:val="00D21669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96E72"/>
    <w:rsid w:val="00DA3A66"/>
    <w:rsid w:val="00DA6559"/>
    <w:rsid w:val="00DB00D9"/>
    <w:rsid w:val="00DD2A82"/>
    <w:rsid w:val="00DD7131"/>
    <w:rsid w:val="00DF69DE"/>
    <w:rsid w:val="00E05475"/>
    <w:rsid w:val="00E05E1B"/>
    <w:rsid w:val="00E113A8"/>
    <w:rsid w:val="00E172C4"/>
    <w:rsid w:val="00E2294C"/>
    <w:rsid w:val="00E25462"/>
    <w:rsid w:val="00E27FF6"/>
    <w:rsid w:val="00E34826"/>
    <w:rsid w:val="00E37489"/>
    <w:rsid w:val="00E42195"/>
    <w:rsid w:val="00E5224A"/>
    <w:rsid w:val="00E8600D"/>
    <w:rsid w:val="00E90C3C"/>
    <w:rsid w:val="00EA2C24"/>
    <w:rsid w:val="00EA746F"/>
    <w:rsid w:val="00EB2BE7"/>
    <w:rsid w:val="00EB3118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1A3"/>
    <w:rsid w:val="00F11585"/>
    <w:rsid w:val="00F14410"/>
    <w:rsid w:val="00F20B6F"/>
    <w:rsid w:val="00F22344"/>
    <w:rsid w:val="00F248E6"/>
    <w:rsid w:val="00F27BB7"/>
    <w:rsid w:val="00F31D52"/>
    <w:rsid w:val="00F36CD0"/>
    <w:rsid w:val="00F46B8C"/>
    <w:rsid w:val="00F47944"/>
    <w:rsid w:val="00F661A1"/>
    <w:rsid w:val="00F67807"/>
    <w:rsid w:val="00F757C7"/>
    <w:rsid w:val="00F825F4"/>
    <w:rsid w:val="00F83E72"/>
    <w:rsid w:val="00F864F7"/>
    <w:rsid w:val="00F866CC"/>
    <w:rsid w:val="00FC12C8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31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2014-04-26T04:18:00Z</cp:lastPrinted>
  <dcterms:created xsi:type="dcterms:W3CDTF">2012-10-21T03:46:00Z</dcterms:created>
  <dcterms:modified xsi:type="dcterms:W3CDTF">2014-04-26T04:24:00Z</dcterms:modified>
</cp:coreProperties>
</file>