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044" w:rsidRPr="00FE0044" w:rsidRDefault="00FE0044" w:rsidP="00FE0044">
      <w:pPr>
        <w:widowControl w:val="0"/>
        <w:numPr>
          <w:ilvl w:val="0"/>
          <w:numId w:val="7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0044">
        <w:rPr>
          <w:rFonts w:ascii="Times New Roman" w:hAnsi="Times New Roman" w:cs="Times New Roman"/>
          <w:sz w:val="28"/>
          <w:szCs w:val="28"/>
        </w:rPr>
        <w:t>АДМИНИСТРАЦИЯ УЛЬЧСКОГО МУНИЦИПАЛЬНОГО РАЙОНА</w:t>
      </w:r>
    </w:p>
    <w:p w:rsidR="00FE0044" w:rsidRPr="00FE0044" w:rsidRDefault="00FE0044" w:rsidP="00FE0044">
      <w:pPr>
        <w:widowControl w:val="0"/>
        <w:numPr>
          <w:ilvl w:val="0"/>
          <w:numId w:val="7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0044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FE0044" w:rsidRPr="00FE0044" w:rsidRDefault="00FE0044" w:rsidP="00FE0044">
      <w:pPr>
        <w:widowControl w:val="0"/>
        <w:numPr>
          <w:ilvl w:val="0"/>
          <w:numId w:val="7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0044" w:rsidRPr="00FE0044" w:rsidRDefault="00FE0044" w:rsidP="00FE0044">
      <w:pPr>
        <w:widowControl w:val="0"/>
        <w:numPr>
          <w:ilvl w:val="0"/>
          <w:numId w:val="7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0044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E0044" w:rsidRPr="00FE0044" w:rsidRDefault="00FE0044" w:rsidP="00FE0044">
      <w:pPr>
        <w:widowControl w:val="0"/>
        <w:numPr>
          <w:ilvl w:val="0"/>
          <w:numId w:val="7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0044" w:rsidRPr="00FE0044" w:rsidRDefault="00FE0044" w:rsidP="00FE0044">
      <w:pPr>
        <w:widowControl w:val="0"/>
        <w:numPr>
          <w:ilvl w:val="0"/>
          <w:numId w:val="7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0044" w:rsidRPr="00FE0044" w:rsidRDefault="00FE0044" w:rsidP="00FE0044">
      <w:pPr>
        <w:widowControl w:val="0"/>
        <w:numPr>
          <w:ilvl w:val="0"/>
          <w:numId w:val="7"/>
        </w:numPr>
        <w:tabs>
          <w:tab w:val="clear" w:pos="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E0044">
        <w:rPr>
          <w:rFonts w:ascii="Times New Roman" w:hAnsi="Times New Roman" w:cs="Times New Roman"/>
          <w:sz w:val="28"/>
          <w:szCs w:val="28"/>
          <w:u w:val="single"/>
        </w:rPr>
        <w:t xml:space="preserve">от </w:t>
      </w:r>
      <w:r w:rsidRPr="00FE0044">
        <w:rPr>
          <w:rFonts w:ascii="Times New Roman" w:hAnsi="Times New Roman" w:cs="Times New Roman"/>
          <w:sz w:val="28"/>
          <w:szCs w:val="28"/>
          <w:u w:val="single"/>
          <w:lang w:val="en-US"/>
        </w:rPr>
        <w:t>31</w:t>
      </w:r>
      <w:r w:rsidRPr="00FE0044">
        <w:rPr>
          <w:rFonts w:ascii="Times New Roman" w:hAnsi="Times New Roman" w:cs="Times New Roman"/>
          <w:sz w:val="28"/>
          <w:szCs w:val="28"/>
          <w:u w:val="single"/>
        </w:rPr>
        <w:t>.0</w:t>
      </w:r>
      <w:r w:rsidRPr="00FE0044">
        <w:rPr>
          <w:rFonts w:ascii="Times New Roman" w:hAnsi="Times New Roman" w:cs="Times New Roman"/>
          <w:sz w:val="28"/>
          <w:szCs w:val="28"/>
          <w:u w:val="single"/>
          <w:lang w:val="en-US"/>
        </w:rPr>
        <w:t>3</w:t>
      </w:r>
      <w:r w:rsidRPr="00FE0044">
        <w:rPr>
          <w:rFonts w:ascii="Times New Roman" w:hAnsi="Times New Roman" w:cs="Times New Roman"/>
          <w:sz w:val="28"/>
          <w:szCs w:val="28"/>
          <w:u w:val="single"/>
        </w:rPr>
        <w:t xml:space="preserve">.2015 № </w:t>
      </w:r>
      <w:r w:rsidRPr="00FE0044">
        <w:rPr>
          <w:rFonts w:ascii="Times New Roman" w:hAnsi="Times New Roman" w:cs="Times New Roman"/>
          <w:sz w:val="28"/>
          <w:szCs w:val="28"/>
          <w:u w:val="single"/>
          <w:lang w:val="en-US"/>
        </w:rPr>
        <w:t>282</w:t>
      </w:r>
      <w:r w:rsidRPr="00FE0044">
        <w:rPr>
          <w:rFonts w:ascii="Times New Roman" w:hAnsi="Times New Roman" w:cs="Times New Roman"/>
          <w:sz w:val="28"/>
          <w:szCs w:val="28"/>
          <w:u w:val="single"/>
        </w:rPr>
        <w:t>-па</w:t>
      </w:r>
    </w:p>
    <w:p w:rsidR="00FE0044" w:rsidRPr="00FE0044" w:rsidRDefault="00FE0044" w:rsidP="00FE0044">
      <w:pPr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FE0044">
        <w:rPr>
          <w:rFonts w:ascii="Times New Roman" w:hAnsi="Times New Roman" w:cs="Times New Roman"/>
        </w:rPr>
        <w:t xml:space="preserve">       с. Богородское</w:t>
      </w:r>
    </w:p>
    <w:p w:rsidR="00BE3C8E" w:rsidRPr="00FE0044" w:rsidRDefault="00BE3C8E" w:rsidP="006A217F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BE3C8E" w:rsidRDefault="00BE3C8E" w:rsidP="006A217F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C726E1" w:rsidRDefault="00C726E1" w:rsidP="00C726E1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80120">
        <w:rPr>
          <w:rFonts w:ascii="Times New Roman" w:hAnsi="Times New Roman" w:cs="Times New Roman"/>
          <w:sz w:val="28"/>
          <w:szCs w:val="28"/>
        </w:rPr>
        <w:t xml:space="preserve">Об утверждении  муниципальной  программы «Управление муниципальными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26E1" w:rsidRDefault="00C726E1" w:rsidP="00C726E1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A557B">
        <w:rPr>
          <w:rFonts w:ascii="Times New Roman" w:hAnsi="Times New Roman" w:cs="Times New Roman"/>
          <w:sz w:val="28"/>
          <w:szCs w:val="28"/>
        </w:rPr>
        <w:t>ф</w:t>
      </w:r>
      <w:r w:rsidR="00B80120">
        <w:rPr>
          <w:rFonts w:ascii="Times New Roman" w:hAnsi="Times New Roman" w:cs="Times New Roman"/>
          <w:sz w:val="28"/>
          <w:szCs w:val="28"/>
        </w:rPr>
        <w:t xml:space="preserve">инансами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80120">
        <w:rPr>
          <w:rFonts w:ascii="Times New Roman" w:hAnsi="Times New Roman" w:cs="Times New Roman"/>
          <w:sz w:val="28"/>
          <w:szCs w:val="28"/>
        </w:rPr>
        <w:t>Ульчского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0120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0120">
        <w:rPr>
          <w:rFonts w:ascii="Times New Roman" w:hAnsi="Times New Roman" w:cs="Times New Roman"/>
          <w:sz w:val="28"/>
          <w:szCs w:val="28"/>
        </w:rPr>
        <w:t>района</w:t>
      </w:r>
      <w:r w:rsidR="004A557B">
        <w:rPr>
          <w:rFonts w:ascii="Times New Roman" w:hAnsi="Times New Roman" w:cs="Times New Roman"/>
          <w:sz w:val="28"/>
          <w:szCs w:val="28"/>
        </w:rPr>
        <w:t xml:space="preserve">   Хабаровского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557B">
        <w:rPr>
          <w:rFonts w:ascii="Times New Roman" w:hAnsi="Times New Roman" w:cs="Times New Roman"/>
          <w:sz w:val="28"/>
          <w:szCs w:val="28"/>
        </w:rPr>
        <w:t xml:space="preserve">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557B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0120" w:rsidRDefault="00C726E1" w:rsidP="00C726E1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A557B">
        <w:rPr>
          <w:rFonts w:ascii="Times New Roman" w:hAnsi="Times New Roman" w:cs="Times New Roman"/>
          <w:sz w:val="28"/>
          <w:szCs w:val="28"/>
        </w:rPr>
        <w:t>период д</w:t>
      </w:r>
      <w:r w:rsidR="00B80120">
        <w:rPr>
          <w:rFonts w:ascii="Times New Roman" w:hAnsi="Times New Roman" w:cs="Times New Roman"/>
          <w:sz w:val="28"/>
          <w:szCs w:val="28"/>
        </w:rPr>
        <w:t>о 2020 года»</w:t>
      </w:r>
    </w:p>
    <w:p w:rsidR="00B80120" w:rsidRDefault="00B80120" w:rsidP="00B801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574E" w:rsidRDefault="004F574E" w:rsidP="004F57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80120" w:rsidRDefault="00B80120" w:rsidP="004F574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8" w:history="1">
        <w:r w:rsidRPr="00F45FC9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статьей 179</w:t>
        </w:r>
      </w:hyperlink>
      <w:r w:rsidRPr="00F45FC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Федеральным </w:t>
      </w:r>
      <w:hyperlink r:id="rId9" w:history="1">
        <w:r w:rsidRPr="00F45FC9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F45F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06.10.2003 N 131-ФЗ "Об общих принципах организации местного самоуправления в Российской Федерации", </w:t>
      </w:r>
      <w:hyperlink r:id="rId10" w:history="1">
        <w:r w:rsidRPr="00F45FC9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администрации  Ульчского  муниципального района Хабаровского края от 29.07.2013  N  702-па "Об утверждении Порядка  разработки, формирования,  реализации  и  проведения  оценки эффективности  муниципальных программ Ульчского  муниципального района", в целях развития системы управления муниципальными финансами администрация  района </w:t>
      </w:r>
    </w:p>
    <w:p w:rsidR="004A557B" w:rsidRDefault="004A557B" w:rsidP="004A55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80120" w:rsidRDefault="00B80120" w:rsidP="004F57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прилагаемую  муниципальную </w:t>
      </w:r>
      <w:hyperlink r:id="rId11" w:anchor="Par29" w:history="1">
        <w:r w:rsidRPr="00F45FC9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программу</w:t>
        </w:r>
      </w:hyperlink>
      <w:r w:rsidR="004A557B">
        <w:rPr>
          <w:rFonts w:ascii="Times New Roman" w:hAnsi="Times New Roman" w:cs="Times New Roman"/>
          <w:sz w:val="28"/>
          <w:szCs w:val="28"/>
        </w:rPr>
        <w:t xml:space="preserve">  «</w:t>
      </w:r>
      <w:r>
        <w:rPr>
          <w:rFonts w:ascii="Times New Roman" w:hAnsi="Times New Roman" w:cs="Times New Roman"/>
          <w:sz w:val="28"/>
          <w:szCs w:val="28"/>
        </w:rPr>
        <w:t>Управление муниципальными финансами  Ульчского муниципального района Хабаровского края</w:t>
      </w:r>
      <w:r w:rsidR="00C726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на период до 2020 года»  (далее - Программа).</w:t>
      </w:r>
    </w:p>
    <w:p w:rsidR="00B80120" w:rsidRDefault="00B80120" w:rsidP="004F57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постановление  разместить на официальном сайте администрации  Ульчского  муниципального района в сети Интернет.</w:t>
      </w:r>
    </w:p>
    <w:p w:rsidR="00AF61B0" w:rsidRDefault="00AF61B0" w:rsidP="004F57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Считать утратившим  силу постановление администрации Ульчского муниципального района  от 02.09.2013 № 809-па «Об утверждении муниципальной программы «Управление  муниципальными финансами Ульчского муниципального района Хабаровского края» </w:t>
      </w:r>
    </w:p>
    <w:p w:rsidR="00AF61B0" w:rsidRDefault="00AF61B0" w:rsidP="004F57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Контроль за выполнением настоящего постановления  возложить на начальника  финансового управления  администрации  Ульчского муниципального района  Баскову И.Д.</w:t>
      </w:r>
    </w:p>
    <w:p w:rsidR="00B80120" w:rsidRDefault="00AF61B0" w:rsidP="004F57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B80120">
        <w:rPr>
          <w:rFonts w:ascii="Times New Roman" w:hAnsi="Times New Roman" w:cs="Times New Roman"/>
          <w:sz w:val="28"/>
          <w:szCs w:val="28"/>
        </w:rPr>
        <w:t xml:space="preserve"> Настоящее постановление вступает в силу </w:t>
      </w:r>
      <w:r w:rsidR="004A557B">
        <w:rPr>
          <w:rFonts w:ascii="Times New Roman" w:hAnsi="Times New Roman" w:cs="Times New Roman"/>
          <w:sz w:val="28"/>
          <w:szCs w:val="28"/>
        </w:rPr>
        <w:t xml:space="preserve"> после </w:t>
      </w:r>
      <w:r w:rsidR="00B80120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4A557B">
        <w:rPr>
          <w:rFonts w:ascii="Times New Roman" w:hAnsi="Times New Roman" w:cs="Times New Roman"/>
          <w:sz w:val="28"/>
          <w:szCs w:val="28"/>
        </w:rPr>
        <w:t xml:space="preserve"> (обнародования)</w:t>
      </w:r>
      <w:r w:rsidR="00B80120">
        <w:rPr>
          <w:rFonts w:ascii="Times New Roman" w:hAnsi="Times New Roman" w:cs="Times New Roman"/>
          <w:sz w:val="28"/>
          <w:szCs w:val="28"/>
        </w:rPr>
        <w:t xml:space="preserve"> и распространяется на правоотношения, возникшие с 01 января 2015 года.</w:t>
      </w:r>
    </w:p>
    <w:p w:rsidR="00AF61B0" w:rsidRDefault="00AF61B0" w:rsidP="004F57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557B" w:rsidRDefault="004A557B" w:rsidP="004F57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574E" w:rsidRPr="00D8486D" w:rsidRDefault="004F574E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4A557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>района                                                            Ю.Л.Данкан</w:t>
      </w:r>
    </w:p>
    <w:p w:rsidR="00D8486D" w:rsidRPr="00D8486D" w:rsidRDefault="00D8486D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486D" w:rsidRPr="004A557B" w:rsidRDefault="00D8486D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486D" w:rsidRPr="004A557B" w:rsidRDefault="00D8486D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486D" w:rsidRDefault="00D8486D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2AE3" w:rsidRDefault="00782AE3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2AE3" w:rsidRDefault="00782AE3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2AE3" w:rsidRDefault="00782AE3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2AE3" w:rsidRPr="004A557B" w:rsidRDefault="00782AE3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486D" w:rsidRPr="004A557B" w:rsidRDefault="00D8486D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486D" w:rsidRPr="004A557B" w:rsidRDefault="00D8486D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486D" w:rsidRDefault="00D8486D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557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>МУНИЦИПАЛЬНАЯ  ПРОГРАММА</w:t>
      </w:r>
    </w:p>
    <w:p w:rsidR="00D8486D" w:rsidRDefault="00D8486D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486D" w:rsidRPr="00D8486D" w:rsidRDefault="00D8486D" w:rsidP="00782A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486D">
        <w:rPr>
          <w:rFonts w:ascii="Times New Roman" w:hAnsi="Times New Roman" w:cs="Times New Roman"/>
          <w:b/>
          <w:sz w:val="28"/>
          <w:szCs w:val="28"/>
        </w:rPr>
        <w:t xml:space="preserve">«УПРАВЛЕНИЕ  МУНИЦИПАЛЬНЫМИ ФИНАНСАМИ  УЛЬЧСКОГО МУНИЦИПАЛЬНОГО  РАЙОНА ХАБАРОВСКОГО КРАЯ </w:t>
      </w:r>
      <w:r w:rsidR="00C726E1">
        <w:rPr>
          <w:rFonts w:ascii="Times New Roman" w:hAnsi="Times New Roman" w:cs="Times New Roman"/>
          <w:b/>
          <w:sz w:val="28"/>
          <w:szCs w:val="28"/>
        </w:rPr>
        <w:t xml:space="preserve"> НА ПЕРИОД </w:t>
      </w:r>
      <w:r w:rsidRPr="00D8486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Pr="004A557B">
        <w:rPr>
          <w:rFonts w:ascii="Times New Roman" w:hAnsi="Times New Roman" w:cs="Times New Roman"/>
          <w:b/>
          <w:sz w:val="36"/>
          <w:szCs w:val="36"/>
        </w:rPr>
        <w:t>2020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557B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D8486D">
        <w:rPr>
          <w:rFonts w:ascii="Times New Roman" w:hAnsi="Times New Roman" w:cs="Times New Roman"/>
          <w:b/>
          <w:sz w:val="28"/>
          <w:szCs w:val="28"/>
        </w:rPr>
        <w:t>»</w:t>
      </w:r>
    </w:p>
    <w:p w:rsidR="00D8486D" w:rsidRPr="00D8486D" w:rsidRDefault="00D8486D" w:rsidP="00D848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486D" w:rsidRPr="00D8486D" w:rsidRDefault="00D8486D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486D" w:rsidRPr="00D8486D" w:rsidRDefault="00D8486D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486D" w:rsidRPr="00D8486D" w:rsidRDefault="00D8486D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486D" w:rsidRPr="00D8486D" w:rsidRDefault="00D8486D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486D" w:rsidRPr="00D8486D" w:rsidRDefault="00D8486D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486D" w:rsidRPr="00D8486D" w:rsidRDefault="00D8486D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486D" w:rsidRPr="00D8486D" w:rsidRDefault="00D8486D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486D" w:rsidRPr="00D8486D" w:rsidRDefault="00D8486D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486D" w:rsidRPr="00D8486D" w:rsidRDefault="00D8486D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486D" w:rsidRPr="00D8486D" w:rsidRDefault="00D8486D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486D" w:rsidRPr="00D8486D" w:rsidRDefault="00D8486D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486D" w:rsidRPr="00D8486D" w:rsidRDefault="00D8486D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2AE3" w:rsidRDefault="00782AE3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2AE3" w:rsidRDefault="00782AE3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2AE3" w:rsidRDefault="00782AE3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2AE3" w:rsidRDefault="00782AE3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486D" w:rsidRDefault="00D8486D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 исполнитель:</w:t>
      </w:r>
    </w:p>
    <w:p w:rsidR="00D8486D" w:rsidRDefault="00D8486D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Финансовое управление администрации</w:t>
      </w:r>
    </w:p>
    <w:p w:rsidR="00D8486D" w:rsidRDefault="00D8486D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Ульчского муниципального района </w:t>
      </w:r>
    </w:p>
    <w:p w:rsidR="00D8486D" w:rsidRDefault="00D8486D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486D" w:rsidRDefault="00D8486D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486D" w:rsidRDefault="00D8486D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486D" w:rsidRDefault="00D8486D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Составлена </w:t>
      </w:r>
      <w:r w:rsidRPr="00FE00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31.03.2015г.</w:t>
      </w:r>
    </w:p>
    <w:p w:rsidR="00D8486D" w:rsidRDefault="00D8486D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финансового управления</w:t>
      </w:r>
    </w:p>
    <w:p w:rsidR="00D8486D" w:rsidRDefault="00D8486D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Ульчского муниципального района </w:t>
      </w:r>
    </w:p>
    <w:p w:rsidR="00D8486D" w:rsidRDefault="00D8486D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Баскова И.Д.</w:t>
      </w:r>
    </w:p>
    <w:p w:rsidR="00D8486D" w:rsidRPr="00FE0044" w:rsidRDefault="00D8486D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</w:t>
      </w:r>
      <w:r w:rsidRPr="00FE0044">
        <w:rPr>
          <w:rFonts w:ascii="Times New Roman" w:hAnsi="Times New Roman" w:cs="Times New Roman"/>
          <w:sz w:val="28"/>
          <w:szCs w:val="28"/>
        </w:rPr>
        <w:t>. 5 14 60</w:t>
      </w:r>
    </w:p>
    <w:p w:rsidR="00D8486D" w:rsidRPr="00FE0044" w:rsidRDefault="00D8486D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FE004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FE0044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finuprav</w:t>
      </w:r>
      <w:r w:rsidRPr="00FE0044"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adminulchi</w:t>
      </w:r>
      <w:r w:rsidRPr="00FE004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D8486D" w:rsidRPr="00FE0044" w:rsidRDefault="00D8486D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486D" w:rsidRPr="00FE0044" w:rsidRDefault="00D8486D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0120" w:rsidRPr="00FE0044" w:rsidRDefault="00782AE3" w:rsidP="00B8012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B80120">
        <w:rPr>
          <w:rFonts w:ascii="Times New Roman" w:hAnsi="Times New Roman"/>
          <w:sz w:val="28"/>
          <w:szCs w:val="28"/>
        </w:rPr>
        <w:t>АСПОРТ</w:t>
      </w:r>
    </w:p>
    <w:p w:rsidR="00B80120" w:rsidRDefault="00B80120" w:rsidP="00B801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Муниципальной программы</w:t>
      </w:r>
    </w:p>
    <w:p w:rsidR="00B80120" w:rsidRDefault="00B80120" w:rsidP="00B801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"Управление муниципальными финансами  Ульчского</w:t>
      </w:r>
    </w:p>
    <w:p w:rsidR="00B80120" w:rsidRDefault="00B80120" w:rsidP="00B801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 Хабаровского края на период до 2020 года"</w:t>
      </w:r>
    </w:p>
    <w:p w:rsidR="00B80120" w:rsidRDefault="00B80120" w:rsidP="00B801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76"/>
        <w:gridCol w:w="4793"/>
      </w:tblGrid>
      <w:tr w:rsidR="00B80120" w:rsidTr="00B80120">
        <w:trPr>
          <w:trHeight w:val="674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120" w:rsidRDefault="00B80120" w:rsidP="00864F1F">
            <w:pPr>
              <w:pStyle w:val="ConsPlusCell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Ответственный    исполнитель </w:t>
            </w:r>
            <w:r w:rsidR="00864F1F">
              <w:rPr>
                <w:rFonts w:ascii="Times New Roman" w:eastAsiaTheme="minorEastAsia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120" w:rsidRDefault="00B80120">
            <w:pPr>
              <w:pStyle w:val="ConsPlusCell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финансовое управление администрации Ульчского  муниципального района (далее – финансовое управление)</w:t>
            </w:r>
          </w:p>
        </w:tc>
      </w:tr>
      <w:tr w:rsidR="00B80120" w:rsidTr="00B80120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120" w:rsidRDefault="00B80120" w:rsidP="00864F1F">
            <w:pPr>
              <w:pStyle w:val="ConsPlusCell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Соисполнители    </w:t>
            </w:r>
            <w:r w:rsidR="00864F1F">
              <w:rPr>
                <w:rFonts w:ascii="Times New Roman" w:eastAsiaTheme="minorEastAsia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рограммы    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6BE" w:rsidRPr="008806BE" w:rsidRDefault="00B80120" w:rsidP="008806BE">
            <w:pPr>
              <w:pStyle w:val="ConsPlusCell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D229BE">
              <w:rPr>
                <w:rFonts w:ascii="Times New Roman" w:eastAsiaTheme="minorEastAsia" w:hAnsi="Times New Roman" w:cs="Times New Roman"/>
                <w:sz w:val="28"/>
                <w:szCs w:val="28"/>
              </w:rPr>
              <w:t>администрация Ульчского муниципального района; комитет по образованию администрации Ульчского муниципального района; комитет по культуре, молодежной политике и спорту администрации Ульчского муниципального района</w:t>
            </w:r>
          </w:p>
          <w:p w:rsidR="00B80120" w:rsidRPr="00D229BE" w:rsidRDefault="00B80120" w:rsidP="008806BE">
            <w:pPr>
              <w:pStyle w:val="ConsPlusCell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D229BE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80120" w:rsidTr="00B80120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120" w:rsidRDefault="00B80120" w:rsidP="00864F1F">
            <w:pPr>
              <w:pStyle w:val="ConsPlusCell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Участники  </w:t>
            </w:r>
            <w:r w:rsidR="00864F1F">
              <w:rPr>
                <w:rFonts w:ascii="Times New Roman" w:eastAsiaTheme="minorEastAsia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рограммы  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20" w:rsidRDefault="00B80120">
            <w:pPr>
              <w:pStyle w:val="ConsPlusCell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администрация Ульчского муниципального района; комитет по образованию администрации Ульчского муниципального района; комитет по культуре, молодежной политике и спорту администрации Ульчского муниципального района</w:t>
            </w:r>
          </w:p>
          <w:p w:rsidR="00B80120" w:rsidRDefault="00B80120">
            <w:pPr>
              <w:pStyle w:val="ConsPlusCell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B80120" w:rsidTr="00B80120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120" w:rsidRDefault="00B80120" w:rsidP="00864F1F">
            <w:pPr>
              <w:pStyle w:val="ConsPlusCell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Подпрограммы  </w:t>
            </w:r>
            <w:r w:rsidR="00864F1F">
              <w:rPr>
                <w:rFonts w:ascii="Times New Roman" w:eastAsiaTheme="minorEastAsia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20" w:rsidRDefault="00B80120">
            <w:pPr>
              <w:pStyle w:val="ConsPlusCell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в рамках реализации программы не предусмотрена  реализация подпрограмм</w:t>
            </w:r>
          </w:p>
          <w:p w:rsidR="00B80120" w:rsidRDefault="00B80120">
            <w:pPr>
              <w:pStyle w:val="ConsPlusCell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B80120" w:rsidTr="00B80120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120" w:rsidRDefault="00B80120" w:rsidP="00864F1F">
            <w:pPr>
              <w:pStyle w:val="ConsPlusCell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Ведомственные    целевые </w:t>
            </w:r>
            <w:r w:rsidR="00864F1F">
              <w:rPr>
                <w:rFonts w:ascii="Times New Roman" w:eastAsiaTheme="minorEastAsia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рограммы   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20" w:rsidRDefault="00B80120">
            <w:pPr>
              <w:pStyle w:val="ConsPlusCell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в рамках реализации программы не предусмотрена реализация ведомственных целевых программ</w:t>
            </w:r>
          </w:p>
          <w:p w:rsidR="00B80120" w:rsidRDefault="00B80120">
            <w:pPr>
              <w:pStyle w:val="ConsPlusCell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B80120" w:rsidTr="00B80120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20" w:rsidRDefault="00B80120">
            <w:pPr>
              <w:pStyle w:val="ConsPlusCell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Основные мероприятия   </w:t>
            </w:r>
          </w:p>
          <w:p w:rsidR="00B80120" w:rsidRDefault="00B80120">
            <w:pPr>
              <w:pStyle w:val="ConsPlusCell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входящие в муниципальную  </w:t>
            </w:r>
            <w:r w:rsidR="00864F1F">
              <w:rPr>
                <w:rFonts w:ascii="Times New Roman" w:eastAsiaTheme="minorEastAsia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рограмму</w:t>
            </w:r>
          </w:p>
          <w:p w:rsidR="00B80120" w:rsidRDefault="00B80120">
            <w:pPr>
              <w:pStyle w:val="ConsPlusCell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B02" w:rsidRPr="00580B02" w:rsidRDefault="00B80120" w:rsidP="00580B02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80B02">
              <w:rPr>
                <w:rFonts w:ascii="Times New Roman" w:eastAsiaTheme="minorEastAsia" w:hAnsi="Times New Roman" w:cs="Times New Roman"/>
                <w:sz w:val="28"/>
                <w:szCs w:val="28"/>
              </w:rPr>
              <w:t>-</w:t>
            </w:r>
            <w:r w:rsidR="00580B02" w:rsidRPr="00580B0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обеспечение взаимосвязи стратегического и бюджетного планирования;</w:t>
            </w:r>
          </w:p>
          <w:p w:rsidR="00580B02" w:rsidRPr="00580B02" w:rsidRDefault="00580B02" w:rsidP="00580B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0B02">
              <w:rPr>
                <w:rFonts w:ascii="Times New Roman" w:hAnsi="Times New Roman" w:cs="Times New Roman"/>
                <w:sz w:val="28"/>
                <w:szCs w:val="28"/>
              </w:rPr>
              <w:t>- соблюдение ограничений по уровню дефицита бюджета</w:t>
            </w:r>
            <w:r w:rsidR="008806BE" w:rsidRPr="008806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806BE">
              <w:rPr>
                <w:rFonts w:ascii="Times New Roman" w:hAnsi="Times New Roman" w:cs="Times New Roman"/>
                <w:sz w:val="28"/>
                <w:szCs w:val="28"/>
              </w:rPr>
              <w:t>Ульчского  муниципального района (далее - район)</w:t>
            </w:r>
            <w:r w:rsidRPr="00580B02">
              <w:rPr>
                <w:rFonts w:ascii="Times New Roman" w:hAnsi="Times New Roman" w:cs="Times New Roman"/>
                <w:sz w:val="28"/>
                <w:szCs w:val="28"/>
              </w:rPr>
              <w:t>, установленных бюджетным законодательством, и обеспечение допустимого уровня для исполнения бюджета района;</w:t>
            </w:r>
          </w:p>
          <w:p w:rsidR="00580B02" w:rsidRPr="00580B02" w:rsidRDefault="00580B02" w:rsidP="00580B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0B02">
              <w:rPr>
                <w:rFonts w:ascii="Times New Roman" w:hAnsi="Times New Roman" w:cs="Times New Roman"/>
                <w:sz w:val="28"/>
                <w:szCs w:val="28"/>
              </w:rPr>
              <w:t>- соблюдение ограничений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уровню муниципального долга </w:t>
            </w:r>
            <w:r w:rsidR="008806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0B02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r w:rsidR="008806B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580B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80B02" w:rsidRPr="00580B02" w:rsidRDefault="00580B02" w:rsidP="00580B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0B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обеспечение своевременных расчетов по долговым обязательствам;</w:t>
            </w:r>
          </w:p>
          <w:p w:rsidR="00580B02" w:rsidRPr="00580B02" w:rsidRDefault="00580B02" w:rsidP="00580B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0B02">
              <w:rPr>
                <w:rFonts w:ascii="Times New Roman" w:hAnsi="Times New Roman" w:cs="Times New Roman"/>
                <w:sz w:val="28"/>
                <w:szCs w:val="28"/>
              </w:rPr>
              <w:t xml:space="preserve">- выравнивание бюджетной обеспеченности </w:t>
            </w:r>
            <w:r w:rsidR="008806BE">
              <w:rPr>
                <w:rFonts w:ascii="Times New Roman" w:hAnsi="Times New Roman" w:cs="Times New Roman"/>
                <w:sz w:val="28"/>
                <w:szCs w:val="28"/>
              </w:rPr>
              <w:t xml:space="preserve"> сельских </w:t>
            </w:r>
            <w:r w:rsidRPr="00580B02">
              <w:rPr>
                <w:rFonts w:ascii="Times New Roman" w:hAnsi="Times New Roman" w:cs="Times New Roman"/>
                <w:sz w:val="28"/>
                <w:szCs w:val="28"/>
              </w:rPr>
              <w:t>поселений района;</w:t>
            </w:r>
          </w:p>
          <w:p w:rsidR="00580B02" w:rsidRPr="00580B02" w:rsidRDefault="00580B02" w:rsidP="00580B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0B02">
              <w:rPr>
                <w:rFonts w:ascii="Times New Roman" w:hAnsi="Times New Roman" w:cs="Times New Roman"/>
                <w:sz w:val="28"/>
                <w:szCs w:val="28"/>
              </w:rPr>
              <w:t>- организация эффективного исполнения бюджета района по расходам и источникам финансирования дефицита бюджета района;</w:t>
            </w:r>
          </w:p>
          <w:p w:rsidR="00580B02" w:rsidRPr="00580B02" w:rsidRDefault="00580B02" w:rsidP="00580B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0B02">
              <w:rPr>
                <w:rFonts w:ascii="Times New Roman" w:hAnsi="Times New Roman" w:cs="Times New Roman"/>
                <w:sz w:val="28"/>
                <w:szCs w:val="28"/>
              </w:rPr>
              <w:t>- обеспечение эффективного управления муниципальными финансами;</w:t>
            </w:r>
          </w:p>
          <w:p w:rsidR="00580B02" w:rsidRPr="00580B02" w:rsidRDefault="00580B02" w:rsidP="00580B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0B02">
              <w:rPr>
                <w:rFonts w:ascii="Times New Roman" w:hAnsi="Times New Roman" w:cs="Times New Roman"/>
                <w:sz w:val="28"/>
                <w:szCs w:val="28"/>
              </w:rPr>
              <w:t>- обеспечение размещения в информационно-коммуникационной сети "Интернет" информации об осуществлении бюджетного процесса в районе;</w:t>
            </w:r>
          </w:p>
          <w:p w:rsidR="00580B02" w:rsidRPr="00580B02" w:rsidRDefault="00580B02" w:rsidP="00580B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0B02">
              <w:rPr>
                <w:rFonts w:ascii="Times New Roman" w:hAnsi="Times New Roman" w:cs="Times New Roman"/>
                <w:sz w:val="28"/>
                <w:szCs w:val="28"/>
              </w:rPr>
              <w:t>- мониторинг оценки качества управления муниципальными финансами;</w:t>
            </w:r>
          </w:p>
          <w:p w:rsidR="00580B02" w:rsidRPr="00580B02" w:rsidRDefault="00580B02" w:rsidP="00580B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0B02">
              <w:rPr>
                <w:rFonts w:ascii="Times New Roman" w:hAnsi="Times New Roman" w:cs="Times New Roman"/>
                <w:sz w:val="28"/>
                <w:szCs w:val="28"/>
              </w:rPr>
              <w:t>- мониторинг соблюдения органами местного самоуправления района нормативов формирования расходов на содержание органов местного самоуправления;</w:t>
            </w:r>
          </w:p>
          <w:p w:rsidR="00B80120" w:rsidRDefault="00580B02" w:rsidP="00580B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80B02">
              <w:rPr>
                <w:rFonts w:ascii="Times New Roman" w:hAnsi="Times New Roman" w:cs="Times New Roman"/>
                <w:sz w:val="28"/>
                <w:szCs w:val="28"/>
              </w:rPr>
              <w:t>- развитие системы внутреннего финансового контроля в районе и создание нормативно-правовой и методической базы по организации внутреннего финансового контроля в районе</w:t>
            </w:r>
          </w:p>
        </w:tc>
      </w:tr>
      <w:tr w:rsidR="00B80120" w:rsidTr="00B80120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120" w:rsidRDefault="00B80120">
            <w:pPr>
              <w:pStyle w:val="ConsPlusCell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 xml:space="preserve">Цели  Программы        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20" w:rsidRDefault="00B80120" w:rsidP="00566B0F">
            <w:pPr>
              <w:pStyle w:val="ConsPlusCell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обеспечение эффективного муниципального управления  в сфере финансов</w:t>
            </w:r>
          </w:p>
        </w:tc>
      </w:tr>
      <w:tr w:rsidR="00B80120" w:rsidTr="00B80120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120" w:rsidRDefault="00B80120">
            <w:pPr>
              <w:pStyle w:val="ConsPlusCell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Задачи Программы      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20" w:rsidRDefault="00B80120">
            <w:pPr>
              <w:pStyle w:val="ConsPlusCell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- обеспечение долгосрочной сбалансированности и   устойчивости бюджетной системы;</w:t>
            </w:r>
          </w:p>
          <w:p w:rsidR="00B80120" w:rsidRDefault="00B80120">
            <w:pPr>
              <w:pStyle w:val="ConsPlusCell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- создание условий   для повышения качества финансового   менеджмента главных распорядителей бюджетных  средств муниципального района, совершенствование   бюджетного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процесса, финансового обеспечения муниципальных услуг;</w:t>
            </w:r>
          </w:p>
          <w:p w:rsidR="00B80120" w:rsidRDefault="00B80120">
            <w:pPr>
              <w:pStyle w:val="ConsPlusCell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- развитие системы внутреннего  муниципального финансового контроля</w:t>
            </w:r>
          </w:p>
          <w:p w:rsidR="00B80120" w:rsidRDefault="00B80120">
            <w:pPr>
              <w:pStyle w:val="ConsPlusCell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B80120" w:rsidTr="00B80120">
        <w:trPr>
          <w:trHeight w:val="87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120" w:rsidRDefault="00B80120">
            <w:pPr>
              <w:pStyle w:val="ConsPlusCell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 xml:space="preserve">Целевые индикаторы показатели Программы    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Ind w:w="62" w:type="dxa"/>
              <w:tblCellMar>
                <w:top w:w="75" w:type="dxa"/>
                <w:left w:w="0" w:type="dxa"/>
                <w:bottom w:w="75" w:type="dxa"/>
                <w:right w:w="0" w:type="dxa"/>
              </w:tblCellMar>
              <w:tblLook w:val="04A0"/>
            </w:tblPr>
            <w:tblGrid>
              <w:gridCol w:w="4515"/>
            </w:tblGrid>
            <w:tr w:rsidR="00B80120">
              <w:tc>
                <w:tcPr>
                  <w:tcW w:w="4649" w:type="dxa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hideMark/>
                </w:tcPr>
                <w:p w:rsidR="00B80120" w:rsidRDefault="00B80120" w:rsidP="00F46A4A">
                  <w:pPr>
                    <w:pStyle w:val="ConsPlusNormal"/>
                    <w:jc w:val="both"/>
                    <w:rPr>
                      <w:rFonts w:ascii="Times New Roman" w:eastAsiaTheme="minorHAnsi" w:hAnsi="Times New Roman" w:cs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>-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соответствие параметров проекта решения Собрания депутатов Ульчского муниципального района о бюджете муниципального района на очередной финансовый год и на плановый период требованиям Бюджетного </w:t>
                  </w:r>
                  <w:hyperlink r:id="rId12" w:history="1">
                    <w:r w:rsidRPr="00864F1F">
                      <w:rPr>
                        <w:rStyle w:val="a7"/>
                        <w:rFonts w:ascii="Times New Roman" w:hAnsi="Times New Roman" w:cs="Times New Roman"/>
                        <w:color w:val="auto"/>
                        <w:sz w:val="28"/>
                        <w:szCs w:val="28"/>
                        <w:u w:val="none"/>
                      </w:rPr>
                      <w:t>кодекса</w:t>
                    </w:r>
                  </w:hyperlink>
                  <w:r w:rsidRPr="00864F1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Российской Федерации;</w:t>
                  </w:r>
                </w:p>
                <w:p w:rsidR="00B80120" w:rsidRPr="00920B8D" w:rsidRDefault="00B80120" w:rsidP="00F46A4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20B8D">
                    <w:rPr>
                      <w:rFonts w:ascii="Times New Roman" w:hAnsi="Times New Roman" w:cs="Times New Roman"/>
                      <w:sz w:val="28"/>
                      <w:szCs w:val="28"/>
                    </w:rPr>
                    <w:t>- отклонение фактического объема доходов бюджета района за отчетный финансовый год от первоначального плана;</w:t>
                  </w:r>
                </w:p>
                <w:p w:rsidR="00B80120" w:rsidRDefault="00B80120" w:rsidP="00F46A4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 наличие сводного реестра расходных обязательств бюджета  района, представление его в министерство финансов края в установленные сроки;</w:t>
                  </w:r>
                </w:p>
                <w:p w:rsidR="00B80120" w:rsidRDefault="00B80120" w:rsidP="00F46A4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 доля муниципальных учреждений, которым установлены муниципальные задания на оказание муниципальных услуг, в общем количестве муниципальных учреждений;</w:t>
                  </w:r>
                </w:p>
                <w:p w:rsidR="00B80120" w:rsidRDefault="00B80120" w:rsidP="00F46A4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 удельный вес расходов бюджета  района на оказание муниципальных услуг (работ), оказываемых (выполняемых) в соответствии с муниципальным заданием, в общем объеме расходов бюджета;</w:t>
                  </w:r>
                </w:p>
                <w:p w:rsidR="00B80120" w:rsidRPr="009C0C64" w:rsidRDefault="00B80120" w:rsidP="00F46A4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4F81BD" w:themeColor="accen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  <w:r w:rsidRPr="00920B8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соблюдение норматива </w:t>
                  </w:r>
                  <w:r w:rsidR="004A557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</w:t>
                  </w:r>
                  <w:r w:rsidRPr="00920B8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содержани</w:t>
                  </w:r>
                  <w:r w:rsidR="004A557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920B8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органов местного самоуправления, утвержденного Правительством Хабаровского края;</w:t>
                  </w:r>
                </w:p>
                <w:p w:rsidR="00B80120" w:rsidRDefault="00B80120" w:rsidP="00F46A4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 наличие результатов конкурсного распределения принимаемых расходных обязательств согласно эффективности планируемых мероприятий;</w:t>
                  </w:r>
                </w:p>
                <w:p w:rsidR="00B80120" w:rsidRDefault="00B80120" w:rsidP="00F46A4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- наличие утвержденного бюджета района на очередной финансовый год и  плановый период;</w:t>
                  </w:r>
                </w:p>
              </w:tc>
            </w:tr>
            <w:tr w:rsidR="00B80120">
              <w:tc>
                <w:tcPr>
                  <w:tcW w:w="4649" w:type="dxa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hideMark/>
                </w:tcPr>
                <w:p w:rsidR="00B80120" w:rsidRPr="00920B8D" w:rsidRDefault="00B80120" w:rsidP="00F46A4A">
                  <w:pPr>
                    <w:pStyle w:val="ConsPlusNormal"/>
                    <w:jc w:val="both"/>
                    <w:rPr>
                      <w:rFonts w:ascii="Times New Roman" w:eastAsiaTheme="minorHAnsi" w:hAnsi="Times New Roman" w:cs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- </w:t>
                  </w:r>
                  <w:r w:rsidRPr="00920B8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удельный вес расходов бюджета  района, формируемых в рамках муниципальных программ, в общем объеме расходов бюджета  района;</w:t>
                  </w:r>
                </w:p>
                <w:p w:rsidR="00B80120" w:rsidRDefault="00B80120" w:rsidP="00F46A4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 своевременное доведение показателей сводной бюджетной росписи и лимитов бюджетных обязательств до главных распорядителей средств бюджета  района;</w:t>
                  </w:r>
                </w:p>
                <w:p w:rsidR="00B80120" w:rsidRDefault="00B80120" w:rsidP="00F46A4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6473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  <w:r w:rsidR="00864F1F" w:rsidRPr="0006473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отклонение  расходов бюджета в </w:t>
                  </w:r>
                  <w:r w:rsidRPr="0006473F">
                    <w:rPr>
                      <w:rFonts w:ascii="Times New Roman" w:hAnsi="Times New Roman" w:cs="Times New Roman"/>
                      <w:color w:val="548DD4" w:themeColor="text2" w:themeTint="99"/>
                      <w:sz w:val="28"/>
                      <w:szCs w:val="28"/>
                    </w:rPr>
                    <w:t xml:space="preserve"> </w:t>
                  </w:r>
                  <w:r w:rsidRPr="0006473F">
                    <w:rPr>
                      <w:rFonts w:ascii="Times New Roman" w:hAnsi="Times New Roman" w:cs="Times New Roman"/>
                      <w:sz w:val="28"/>
                      <w:szCs w:val="28"/>
                    </w:rPr>
                    <w:t>IV квартале от среднего объема расходов за I - III кварталы</w:t>
                  </w:r>
                  <w:r w:rsidR="00864F1F" w:rsidRPr="0006473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без учета расходов, произведенных за счет  целевых средств, поступивших из других уровней бюджетов</w:t>
                  </w:r>
                  <w:r w:rsidRPr="0006473F">
                    <w:rPr>
                      <w:rFonts w:ascii="Times New Roman" w:hAnsi="Times New Roman" w:cs="Times New Roman"/>
                      <w:sz w:val="28"/>
                      <w:szCs w:val="28"/>
                    </w:rPr>
                    <w:t>;</w:t>
                  </w:r>
                </w:p>
                <w:p w:rsidR="00A27288" w:rsidRPr="00864F1F" w:rsidRDefault="00A27288" w:rsidP="00F46A4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 отсутствие  просроченной кредиторской задолженности по  муниципальным долговым обязательствам;</w:t>
                  </w:r>
                </w:p>
                <w:p w:rsidR="00B80120" w:rsidRDefault="00B80120" w:rsidP="00F46A4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 соблюдение установленного срока и требований бюджетного законодательства при формировании годового отчета об исполнении бюджета района;</w:t>
                  </w:r>
                </w:p>
                <w:p w:rsidR="00B80120" w:rsidRDefault="00B80120" w:rsidP="00F46A4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 наличие решения Собрания депутатов муниципального района "Об исполнении бюджета муниципального района за отчетный финансовый год";</w:t>
                  </w:r>
                </w:p>
                <w:p w:rsidR="00B80120" w:rsidRDefault="00B80120" w:rsidP="00F46A4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 доля проверенных объектов контроля к общему количеству подлежащих проверке объектов контроля;</w:t>
                  </w:r>
                </w:p>
                <w:p w:rsidR="00B80120" w:rsidRDefault="00B80120" w:rsidP="00F46A4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 доля исполненных представлений в общем количестве выданных представлений;</w:t>
                  </w:r>
                </w:p>
                <w:p w:rsidR="00B80120" w:rsidRDefault="00B80120" w:rsidP="00F46A4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доля фактически возмещенных средств, использованных с нарушением бюджетного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законодательства и подлежащих возмещению в доходы бюджета района, в общем объеме средств, подлежащих возмещению;</w:t>
                  </w:r>
                </w:p>
                <w:p w:rsidR="00B80120" w:rsidRDefault="00B80120" w:rsidP="00F46A4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наличие на официальном сайте администрации муниципального района электронной брошюры "Бюджет для граждан", </w:t>
                  </w:r>
                  <w:r w:rsidRPr="00864F1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"</w:t>
                  </w:r>
                  <w:r w:rsidRPr="00920B8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Отчет для граждан";</w:t>
                  </w:r>
                </w:p>
              </w:tc>
            </w:tr>
            <w:tr w:rsidR="00B80120">
              <w:tc>
                <w:tcPr>
                  <w:tcW w:w="4649" w:type="dxa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hideMark/>
                </w:tcPr>
                <w:p w:rsidR="00B80120" w:rsidRDefault="00B80120" w:rsidP="00F46A4A">
                  <w:pPr>
                    <w:pStyle w:val="ConsPlusNormal"/>
                    <w:jc w:val="both"/>
                    <w:rPr>
                      <w:rFonts w:ascii="Times New Roman" w:eastAsiaTheme="minorHAnsi" w:hAnsi="Times New Roman" w:cs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- процент исполнения утвержденного </w:t>
                  </w:r>
                  <w:r w:rsidR="00864F1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консолидированного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бюджета района по доходам и задания по мобилизации доходов;</w:t>
                  </w:r>
                </w:p>
                <w:p w:rsidR="00B80120" w:rsidRDefault="00B80120" w:rsidP="00F46A4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доля налоговых и неналоговых доходов </w:t>
                  </w:r>
                  <w:r w:rsidR="00864F1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бюджета района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(за исключением поступлений налоговых доходов по дополнительным нормативам отчислений) в общем объеме собственных доходов бюджета </w:t>
                  </w:r>
                  <w:r w:rsidR="00864F1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района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(без учета субвенций);</w:t>
                  </w:r>
                </w:p>
                <w:p w:rsidR="00B80120" w:rsidRPr="00864F1F" w:rsidRDefault="00B80120" w:rsidP="00522585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 доля главных распорядителей средств бюджета района, по которым в отчетном году проведена оценка финансового менеджмента, в общем количестве главных распорядителей средств бюджета района;</w:t>
                  </w:r>
                </w:p>
              </w:tc>
            </w:tr>
            <w:tr w:rsidR="00B80120">
              <w:tc>
                <w:tcPr>
                  <w:tcW w:w="4649" w:type="dxa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hideMark/>
                </w:tcPr>
                <w:p w:rsidR="00B80120" w:rsidRDefault="00B80120" w:rsidP="00F46A4A">
                  <w:pPr>
                    <w:pStyle w:val="ConsPlusNormal"/>
                    <w:jc w:val="both"/>
                    <w:rPr>
                      <w:rFonts w:ascii="Times New Roman" w:eastAsiaTheme="minorHAnsi" w:hAnsi="Times New Roman" w:cs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 удельный вес муниципальных учреждений, выполнивших муниципальное задание на 100%, в общем количестве муниципальных учреждений, которым установлены муниципальные задания;</w:t>
                  </w:r>
                </w:p>
                <w:p w:rsidR="00B80120" w:rsidRDefault="00B80120" w:rsidP="00F46A4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  <w:r w:rsidR="00735B6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отношение фактического объема  предоставленной дотации на выравнивание  бюджетной  обеспеченности сельских поселений   района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;</w:t>
                  </w:r>
                </w:p>
                <w:p w:rsidR="00B80120" w:rsidRDefault="00B80120" w:rsidP="00F46A4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 наличие результатов оценки качества управления бюджетным процессом в</w:t>
                  </w:r>
                  <w:r w:rsidR="00735B6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сельских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поселениях 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района;</w:t>
                  </w:r>
                </w:p>
                <w:p w:rsidR="00B80120" w:rsidRDefault="00B80120" w:rsidP="00F46A4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 наличие</w:t>
                  </w:r>
                  <w:r w:rsidR="00C82656" w:rsidRPr="00C8265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C8265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 размещение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результатов мониторинга соблюдения сельскими поселениями требов</w:t>
                  </w:r>
                  <w:r w:rsidR="00C8265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аний бюджетного законодательств, формирование их рейтинга;</w:t>
                  </w:r>
                </w:p>
                <w:p w:rsidR="00B80120" w:rsidRDefault="00B80120" w:rsidP="00F46A4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 отношение дефицита бюджета района к доходам бюджета района без учета объема безвозмездных поступлений и поступлений налоговых доходов по дополнительным нормативам отчислений;</w:t>
                  </w:r>
                </w:p>
                <w:p w:rsidR="00B80120" w:rsidRDefault="00B80120" w:rsidP="00A27288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отношение муниципального долга бюджета района к доходам бюджета </w:t>
                  </w:r>
                  <w:r w:rsidR="00A27288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района  без учета безвозмездных поступлений  и поступлений налоговых доходов  по дополнительным нормативам отчисления</w:t>
                  </w:r>
                </w:p>
              </w:tc>
            </w:tr>
          </w:tbl>
          <w:p w:rsidR="00B80120" w:rsidRPr="002C2152" w:rsidRDefault="00B80120">
            <w:pPr>
              <w:pStyle w:val="ConsPlusCell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B80120" w:rsidTr="00B80120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120" w:rsidRDefault="00B80120" w:rsidP="00864F1F">
            <w:pPr>
              <w:pStyle w:val="ConsPlusCell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 xml:space="preserve">Этапы и сроки  реализации </w:t>
            </w:r>
            <w:r w:rsidR="00864F1F">
              <w:rPr>
                <w:rFonts w:ascii="Times New Roman" w:eastAsiaTheme="minorEastAsia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20" w:rsidRPr="00F46A4A" w:rsidRDefault="00B80120">
            <w:pPr>
              <w:pStyle w:val="ConsPlusCell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программа реализуется в один этап с 2015  по  2020 гг.</w:t>
            </w:r>
          </w:p>
        </w:tc>
      </w:tr>
      <w:tr w:rsidR="00B80120" w:rsidTr="00B80120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120" w:rsidRDefault="00B80120">
            <w:pPr>
              <w:pStyle w:val="ConsPlusCell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Объемы бюджетных ассигнований     </w:t>
            </w:r>
            <w:r w:rsidR="00864F1F">
              <w:rPr>
                <w:rFonts w:ascii="Times New Roman" w:eastAsiaTheme="minorEastAsia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рограммы, в т.ч подпрограммы,             в том числе:</w:t>
            </w:r>
          </w:p>
          <w:p w:rsidR="00B80120" w:rsidRDefault="00B80120">
            <w:pPr>
              <w:pStyle w:val="ConsPlusCell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в т.ч.с разбивкой по годам      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120" w:rsidRPr="008806BE" w:rsidRDefault="00B80120">
            <w:pPr>
              <w:pStyle w:val="ConsPlusCell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Общий объем финансирования </w:t>
            </w:r>
            <w:r w:rsidRPr="008806BE">
              <w:rPr>
                <w:rFonts w:ascii="Times New Roman" w:eastAsiaTheme="minorEastAsia" w:hAnsi="Times New Roman" w:cs="Times New Roman"/>
                <w:sz w:val="28"/>
                <w:szCs w:val="28"/>
              </w:rPr>
              <w:t>программы   460 400,03   тыс. рублей,</w:t>
            </w:r>
          </w:p>
          <w:p w:rsidR="00B80120" w:rsidRPr="008806BE" w:rsidRDefault="00B80120">
            <w:pPr>
              <w:pStyle w:val="ConsPlusCell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806BE">
              <w:rPr>
                <w:rFonts w:ascii="Times New Roman" w:eastAsiaTheme="minorEastAsia" w:hAnsi="Times New Roman" w:cs="Times New Roman"/>
                <w:sz w:val="28"/>
                <w:szCs w:val="28"/>
              </w:rPr>
              <w:t>в т.ч.:</w:t>
            </w:r>
          </w:p>
          <w:p w:rsidR="00B80120" w:rsidRPr="008806BE" w:rsidRDefault="00B80120">
            <w:pPr>
              <w:pStyle w:val="ConsPlusCell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806BE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2015 г. -   78 165,620      тыс. рублей;</w:t>
            </w:r>
          </w:p>
          <w:p w:rsidR="00B80120" w:rsidRDefault="00B80120">
            <w:pPr>
              <w:pStyle w:val="ConsPlusCell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806BE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2016г.  -  76 326,77   тыс. рублей;</w:t>
            </w:r>
          </w:p>
          <w:p w:rsidR="00B80120" w:rsidRDefault="00B80120">
            <w:pPr>
              <w:pStyle w:val="ConsPlusCell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2017г.  -  76 476,91   тыс. рублей,</w:t>
            </w:r>
          </w:p>
          <w:p w:rsidR="00B80120" w:rsidRDefault="00B80120">
            <w:pPr>
              <w:pStyle w:val="ConsPlusCell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2018г.   - 76 476,91   тыс. рублей,</w:t>
            </w:r>
          </w:p>
          <w:p w:rsidR="00B80120" w:rsidRDefault="00B80120">
            <w:pPr>
              <w:pStyle w:val="ConsPlusCell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2019г.   - 76 476,91   тыс. рублей,</w:t>
            </w:r>
          </w:p>
          <w:p w:rsidR="00B80120" w:rsidRDefault="00B80120">
            <w:pPr>
              <w:pStyle w:val="ConsPlusCell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2020г.   -  76 476,91   тыс. рублей</w:t>
            </w:r>
          </w:p>
        </w:tc>
      </w:tr>
      <w:tr w:rsidR="00B80120" w:rsidTr="00B80120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120" w:rsidRDefault="00B80120">
            <w:pPr>
              <w:pStyle w:val="ConsPlusCell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Ожидаемые результаты    - обеспечение долгосрочной сбалансированности</w:t>
            </w:r>
          </w:p>
          <w:p w:rsidR="00B80120" w:rsidRDefault="00B80120">
            <w:pPr>
              <w:pStyle w:val="ConsPlusCell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реализации Программы    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20" w:rsidRDefault="00B80120">
            <w:pPr>
              <w:pStyle w:val="ConsPlusCell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- обеспечение долгосрочной сбалансированности бюджета  района, повышение качества и объективности планирования  бюджетных ассигнований;</w:t>
            </w:r>
          </w:p>
          <w:p w:rsidR="00B80120" w:rsidRDefault="00B80120">
            <w:pPr>
              <w:pStyle w:val="ConsPlusCell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- улучшение качества прогнозирования основных параметров  бюджета района, соблюдение требований бюджетного законодательства;</w:t>
            </w:r>
          </w:p>
          <w:p w:rsidR="00B80120" w:rsidRDefault="00B80120">
            <w:pPr>
              <w:pStyle w:val="ConsPlusCell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- сокращение разрыва в бюджетной обеспеченности  сельских поселений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района;</w:t>
            </w:r>
          </w:p>
          <w:p w:rsidR="00B80120" w:rsidRDefault="00B80120">
            <w:pPr>
              <w:pStyle w:val="ConsPlusCell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-повышение эффективности использования бюджетных  средств;</w:t>
            </w:r>
          </w:p>
          <w:p w:rsidR="00B80120" w:rsidRDefault="00B80120" w:rsidP="008806BE">
            <w:pPr>
              <w:pStyle w:val="ConsPlusCell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- обеспечение эффективной организации  внутреннего  муниципального финансового контроля</w:t>
            </w:r>
          </w:p>
        </w:tc>
      </w:tr>
    </w:tbl>
    <w:p w:rsidR="00B80120" w:rsidRDefault="00B80120" w:rsidP="00B80120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B80120" w:rsidRDefault="00B80120" w:rsidP="00B8012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Характеристика текущего состояния муниципальных финансов</w:t>
      </w: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Ульчского  муниципального района Хабаровского края</w:t>
      </w:r>
    </w:p>
    <w:p w:rsidR="000B77B5" w:rsidRPr="00A351E2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Эффективное, ответственное и прозрачное управление муниципальными финансами является базовым условием для повышения уровня и качества жизни населения, устойчивого экономического роста, модернизации экономики и социальной сферы, достижения других стратегических целей социально-экономического развития  Ульчского  муниципального района (далее - район).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 управления муниципальными финансами района постоянно и динамично развивается в соответствии с приоритетами, устанавливаемыми на федеральном, региональном и местном уровне. Задачами первостепенной важности на всех этапах бюджетных реформ остаются соблюдение бюджетного законодательства и безусловное исполнение бюджетных обязательств.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бюджетной реформы в районе выстроена современная система управления муниципальными финансами: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создана целостная нормативная правовая база;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осуществлен переход от годового</w:t>
      </w:r>
      <w:r w:rsidR="002C2152" w:rsidRPr="002C2152">
        <w:rPr>
          <w:rFonts w:ascii="Times New Roman" w:hAnsi="Times New Roman" w:cs="Times New Roman"/>
          <w:sz w:val="28"/>
          <w:szCs w:val="28"/>
        </w:rPr>
        <w:t xml:space="preserve"> </w:t>
      </w:r>
      <w:r w:rsidR="002C2152">
        <w:rPr>
          <w:rFonts w:ascii="Times New Roman" w:hAnsi="Times New Roman" w:cs="Times New Roman"/>
          <w:sz w:val="28"/>
          <w:szCs w:val="28"/>
        </w:rPr>
        <w:t xml:space="preserve">планирования </w:t>
      </w:r>
      <w:r>
        <w:rPr>
          <w:rFonts w:ascii="Times New Roman" w:hAnsi="Times New Roman" w:cs="Times New Roman"/>
          <w:sz w:val="28"/>
          <w:szCs w:val="28"/>
        </w:rPr>
        <w:t>к среднесрочному финансовому планированию;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бюджетный процесс организован с учетом безусловного исполнения всех ранее принятых расходных обязательств;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межбюджетных отношениях используются единые принципы и установленные бюджетным законодательством методики</w:t>
      </w:r>
      <w:r w:rsidR="002841E8">
        <w:rPr>
          <w:rFonts w:ascii="Times New Roman" w:hAnsi="Times New Roman" w:cs="Times New Roman"/>
          <w:sz w:val="28"/>
          <w:szCs w:val="28"/>
        </w:rPr>
        <w:t>;</w:t>
      </w:r>
    </w:p>
    <w:p w:rsidR="002841E8" w:rsidRDefault="002841E8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составлении  проекта бюджета  применяется программно-целевой  метод планирования.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 2011 - 2012 годах развитие бюджетной системы района осуществлялось в рамках  </w:t>
      </w:r>
      <w:hyperlink r:id="rId13" w:history="1">
        <w:r w:rsidRPr="002841E8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Программы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по повышению эффективности бюджетных расходов  на период до 2013 года, утвержденной постановлением главы  Ульчского муниципального района от 26.09.2011 127/1, в 2013-2014 годах  в рамках Программы, утвержденной постановлением  администрации Ульчского муниципального района от 02.09.2013 № 809-па «Управление муниципальными финансами  Ульчского муниципального района Хабаровского края».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реализации  вышеуказанных Программ  в районе: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разработана и утверждена методика формализованного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прогнозирования доходов бюджета;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внедрены инструменты бюджетирования, ориентированного на результат, включая разработку муниципальных программ;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осуществлен переход от сметного финансирования учреждений к финансовому обеспечению выполнения муниципальных заданий на оказание муниципальных услуг;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введена практика конкурсного распределения принимаемых расходных обязательств района;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утвержден бюджет на очередной финансовый год и плановый период в программном формате;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созданы системы мониторинга качества финансового менеджмента, осуществляемого главными распорядителями средств бюджета района; мониторинга качества управления бюджетным процессом в сельских поселениях района;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проведена работа по информатизации бюджетного процесса.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перехода на программный бюджет впервые при формировании </w:t>
      </w:r>
      <w:hyperlink r:id="rId14" w:history="1">
        <w:r w:rsidRPr="00A12905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бюджета</w:t>
        </w:r>
      </w:hyperlink>
      <w:r w:rsidRPr="00A129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района на 2013 год в составе материалов, представленных в Собрание депутатов муниципального района одновременно с проектом бюджета, сформировано аналитическое распределение бюджетных ассигнований по муниципальным программам.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2013 года работа финансового управления была нацелена на совершенствование муниципальных правовых актов, регулирующих бюджетные правоотношения, для планомерного перехода к формированию и утверждению бюджета на трехлетний период в программном формате, в ходе которой разработаны и утверждены в новой редакции: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hyperlink r:id="rId15" w:history="1">
        <w:r w:rsidRPr="007E7C1A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Положение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 бюджетном процессе в  Ульчском  муниципальном районе;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hyperlink r:id="rId16" w:history="1">
        <w:r w:rsidRPr="007E7C1A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Порядок</w:t>
        </w:r>
      </w:hyperlink>
      <w:r w:rsidRPr="007E7C1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разработки, формирования, реализации и проведения  оценки принятия решений о разработке, формирования, согласования, утверждения и проведения  оценки эффективности  муниципальных  программ Ульчского муниципального района;</w:t>
      </w:r>
    </w:p>
    <w:p w:rsidR="00A12905" w:rsidRDefault="00A1290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Методические  указания  по разработке и реализации муниципальных  программ  Ульчского муниципального района;</w:t>
      </w:r>
    </w:p>
    <w:p w:rsidR="0006473F" w:rsidRPr="00776C78" w:rsidRDefault="0006473F" w:rsidP="000647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6C78">
        <w:rPr>
          <w:rFonts w:ascii="Times New Roman" w:hAnsi="Times New Roman" w:cs="Times New Roman"/>
          <w:sz w:val="28"/>
          <w:szCs w:val="28"/>
        </w:rPr>
        <w:t xml:space="preserve">- </w:t>
      </w:r>
      <w:hyperlink r:id="rId17" w:history="1">
        <w:r w:rsidRPr="00776C78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Порядок</w:t>
        </w:r>
      </w:hyperlink>
      <w:r w:rsidRPr="00776C78">
        <w:rPr>
          <w:rFonts w:ascii="Times New Roman" w:hAnsi="Times New Roman" w:cs="Times New Roman"/>
          <w:sz w:val="28"/>
          <w:szCs w:val="28"/>
        </w:rPr>
        <w:t xml:space="preserve"> составления проекта бюджета  Ульчского  муниципального района на очередной финансовый год и плановый период;</w:t>
      </w:r>
    </w:p>
    <w:p w:rsidR="0006473F" w:rsidRPr="00776C78" w:rsidRDefault="0006473F" w:rsidP="000647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6C78">
        <w:rPr>
          <w:rFonts w:ascii="Times New Roman" w:hAnsi="Times New Roman" w:cs="Times New Roman"/>
          <w:sz w:val="28"/>
          <w:szCs w:val="28"/>
        </w:rPr>
        <w:t xml:space="preserve">- Порядок и методика планирования бюджетных ассигнований </w:t>
      </w:r>
      <w:hyperlink r:id="rId18" w:history="1">
        <w:r w:rsidRPr="00776C78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бюджета</w:t>
        </w:r>
      </w:hyperlink>
      <w:r w:rsidRPr="00776C78">
        <w:rPr>
          <w:rFonts w:ascii="Times New Roman" w:hAnsi="Times New Roman" w:cs="Times New Roman"/>
          <w:sz w:val="28"/>
          <w:szCs w:val="28"/>
        </w:rPr>
        <w:t xml:space="preserve"> Ульчского муниципального района на очередной финансовый год и плановый период;</w:t>
      </w:r>
    </w:p>
    <w:p w:rsidR="0006473F" w:rsidRPr="00880665" w:rsidRDefault="0006473F" w:rsidP="000647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0665">
        <w:rPr>
          <w:rFonts w:ascii="Times New Roman" w:hAnsi="Times New Roman" w:cs="Times New Roman"/>
          <w:sz w:val="28"/>
          <w:szCs w:val="28"/>
        </w:rPr>
        <w:t>- Порядок применения бюджетной классификации Российской Федерации в части, относящейся к расходам бюджета  Ульчского  муниципального района.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переходе к программному бюджету в целях определения объема и структуры действующих расходных обязательств</w:t>
      </w:r>
      <w:r w:rsidR="008B299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проведена инвентаризация текущих расходов, бюджетные ассигнования перераспределены в пользу </w:t>
      </w:r>
      <w:r>
        <w:rPr>
          <w:rFonts w:ascii="Times New Roman" w:hAnsi="Times New Roman" w:cs="Times New Roman"/>
          <w:sz w:val="28"/>
          <w:szCs w:val="28"/>
        </w:rPr>
        <w:lastRenderedPageBreak/>
        <w:t>более приоритетных расходов, исключены  неэффективные и второстепенные расходы.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Разработанные муниципальные правовые акты и реализованный комплекс мероприятий позволили обеспечить формирование проекта </w:t>
      </w:r>
      <w:hyperlink r:id="rId19" w:history="1">
        <w:r w:rsidRPr="007E7C1A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бюджета</w:t>
        </w:r>
      </w:hyperlink>
      <w:r w:rsidRPr="007E7C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района на 2014 год и плановый период 2015 и 2016 годов на трехлетний период с учетом программно-целевого принципа на основе утвержденных муниципальных программ как одного из основных показателей результативности бюджетных расходов.</w:t>
      </w:r>
    </w:p>
    <w:p w:rsidR="000B77B5" w:rsidRPr="00365EF7" w:rsidRDefault="0011265A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0" w:history="1">
        <w:r w:rsidR="000B77B5" w:rsidRPr="00D84D55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Бюджет</w:t>
        </w:r>
      </w:hyperlink>
      <w:r w:rsidR="000B77B5" w:rsidRPr="00D84D55">
        <w:rPr>
          <w:rFonts w:ascii="Times New Roman" w:hAnsi="Times New Roman" w:cs="Times New Roman"/>
          <w:sz w:val="28"/>
          <w:szCs w:val="28"/>
        </w:rPr>
        <w:t xml:space="preserve"> района на 2014 год и на плановый период 2015 и </w:t>
      </w:r>
      <w:r w:rsidR="0006473F" w:rsidRPr="00D84D55">
        <w:rPr>
          <w:rFonts w:ascii="Times New Roman" w:hAnsi="Times New Roman" w:cs="Times New Roman"/>
          <w:sz w:val="28"/>
          <w:szCs w:val="28"/>
        </w:rPr>
        <w:t xml:space="preserve">2016 годов утвержден на основе 13 </w:t>
      </w:r>
      <w:r w:rsidR="000B77B5" w:rsidRPr="00D84D55">
        <w:rPr>
          <w:rFonts w:ascii="Times New Roman" w:hAnsi="Times New Roman" w:cs="Times New Roman"/>
          <w:sz w:val="28"/>
          <w:szCs w:val="28"/>
        </w:rPr>
        <w:t>муниципальных программ с долей программных расходов бю</w:t>
      </w:r>
      <w:r w:rsidR="0006473F" w:rsidRPr="00D84D55">
        <w:rPr>
          <w:rFonts w:ascii="Times New Roman" w:hAnsi="Times New Roman" w:cs="Times New Roman"/>
          <w:sz w:val="28"/>
          <w:szCs w:val="28"/>
        </w:rPr>
        <w:t>джета, составляющей более 26,2</w:t>
      </w:r>
      <w:r w:rsidR="000B77B5" w:rsidRPr="00D84D55">
        <w:rPr>
          <w:rFonts w:ascii="Times New Roman" w:hAnsi="Times New Roman" w:cs="Times New Roman"/>
          <w:sz w:val="28"/>
          <w:szCs w:val="28"/>
        </w:rPr>
        <w:t xml:space="preserve"> процентов.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5EF7">
        <w:rPr>
          <w:rFonts w:ascii="Times New Roman" w:hAnsi="Times New Roman" w:cs="Times New Roman"/>
          <w:sz w:val="28"/>
          <w:szCs w:val="28"/>
        </w:rPr>
        <w:t>В условиях предельной ограниченности ресурсов принятие но</w:t>
      </w:r>
      <w:r>
        <w:rPr>
          <w:rFonts w:ascii="Times New Roman" w:hAnsi="Times New Roman" w:cs="Times New Roman"/>
          <w:sz w:val="28"/>
          <w:szCs w:val="28"/>
        </w:rPr>
        <w:t xml:space="preserve">вых расходных обязательств необходимо осуществлять путем проведения отбора наиболее эффективных и социально значимых обязательств. В этих целях в рамках  </w:t>
      </w:r>
      <w:hyperlink r:id="rId21" w:history="1">
        <w:r w:rsidRPr="008B2992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Программы</w:t>
        </w:r>
      </w:hyperlink>
      <w:r w:rsidRPr="007E7C1A">
        <w:rPr>
          <w:rFonts w:ascii="Times New Roman" w:hAnsi="Times New Roman" w:cs="Times New Roman"/>
          <w:color w:val="548DD4" w:themeColor="text2" w:themeTint="9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повышения эффективности бюджетных расходов </w:t>
      </w:r>
      <w:r>
        <w:rPr>
          <w:rFonts w:ascii="Times New Roman" w:hAnsi="Times New Roman"/>
          <w:sz w:val="28"/>
          <w:szCs w:val="28"/>
        </w:rPr>
        <w:t>принято постановление администрации  Ульчского муниципального района от 01.07.2013 № 597-па  «О порядке  конкурсного  распределения бюджетных ассигнований на исполнение принимаемых  расходных обязательств  бюджета Ульчского муниципального района»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Начиная с формирования проекта бюджета района, распределение принимаемых расходных обязательств осуществляется на конкурсной основе.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обеспечения своевременного и качественного составления сводной бюджетной росписи, своевременного доведения показателей сводной бюджетной росписи и лимитов бюджетных обязательств до главных распорядителей и получателей бюджетных средств района, эффективной организации кассового обслуживания бюджета района в финансовом управлении в </w:t>
      </w:r>
      <w:r w:rsidRPr="000800D9">
        <w:rPr>
          <w:rFonts w:ascii="Times New Roman" w:hAnsi="Times New Roman" w:cs="Times New Roman"/>
          <w:sz w:val="28"/>
          <w:szCs w:val="28"/>
        </w:rPr>
        <w:t>2011</w:t>
      </w:r>
      <w:r>
        <w:rPr>
          <w:rFonts w:ascii="Times New Roman" w:hAnsi="Times New Roman" w:cs="Times New Roman"/>
          <w:color w:val="8064A2" w:themeColor="accent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году в районе внедрен программный комплекс</w:t>
      </w:r>
      <w:r w:rsidR="000800D9">
        <w:rPr>
          <w:rFonts w:ascii="Times New Roman" w:hAnsi="Times New Roman" w:cs="Times New Roman"/>
          <w:sz w:val="28"/>
          <w:szCs w:val="28"/>
        </w:rPr>
        <w:t xml:space="preserve"> «Бюджет КС»</w:t>
      </w:r>
      <w:r w:rsidRPr="009C38D2">
        <w:rPr>
          <w:rFonts w:ascii="Times New Roman" w:hAnsi="Times New Roman" w:cs="Times New Roman"/>
          <w:sz w:val="28"/>
          <w:szCs w:val="28"/>
        </w:rPr>
        <w:t>. Единая информационная система, к которой подключе</w:t>
      </w:r>
      <w:r>
        <w:rPr>
          <w:rFonts w:ascii="Times New Roman" w:hAnsi="Times New Roman" w:cs="Times New Roman"/>
          <w:sz w:val="28"/>
          <w:szCs w:val="28"/>
        </w:rPr>
        <w:t xml:space="preserve">ны главные распорядители и получатели бюджетных средств, </w:t>
      </w:r>
      <w:r w:rsidRPr="005C3F25">
        <w:rPr>
          <w:rFonts w:ascii="Times New Roman" w:hAnsi="Times New Roman" w:cs="Times New Roman"/>
          <w:sz w:val="28"/>
          <w:szCs w:val="28"/>
        </w:rPr>
        <w:t>обеспечила автоматизированный учет бюджетных ассигнований и лимитов бюджетных обязательств, кассового плана выплат и финансирования из бюджета</w:t>
      </w:r>
      <w:r>
        <w:rPr>
          <w:rFonts w:ascii="Times New Roman" w:hAnsi="Times New Roman" w:cs="Times New Roman"/>
          <w:sz w:val="28"/>
          <w:szCs w:val="28"/>
        </w:rPr>
        <w:t>, включая работу с лицевыми счетами участников бюджетного процесса.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Осуществление единого подхода к формированию и составлению отчетности главными распорядителями средств бюджета района, главными администраторами доходов бюджета района, органами местного самоуправления </w:t>
      </w:r>
      <w:r w:rsidRPr="005C3F25">
        <w:rPr>
          <w:rFonts w:ascii="Times New Roman" w:hAnsi="Times New Roman" w:cs="Times New Roman"/>
          <w:sz w:val="28"/>
          <w:szCs w:val="28"/>
        </w:rPr>
        <w:t>сельских поселений реализ</w:t>
      </w:r>
      <w:r w:rsidR="007656DF" w:rsidRPr="005C3F25">
        <w:rPr>
          <w:rFonts w:ascii="Times New Roman" w:hAnsi="Times New Roman" w:cs="Times New Roman"/>
          <w:sz w:val="28"/>
          <w:szCs w:val="28"/>
        </w:rPr>
        <w:t xml:space="preserve">уется </w:t>
      </w:r>
      <w:r w:rsidRPr="005C3F25">
        <w:rPr>
          <w:rFonts w:ascii="Times New Roman" w:hAnsi="Times New Roman" w:cs="Times New Roman"/>
          <w:sz w:val="28"/>
          <w:szCs w:val="28"/>
        </w:rPr>
        <w:t xml:space="preserve"> путем внедрения  программного комплекса "Свод-Смарт", позволяющего обеспечить формирование консолидированной отчетности всеми участниками</w:t>
      </w:r>
      <w:r>
        <w:rPr>
          <w:rFonts w:ascii="Times New Roman" w:hAnsi="Times New Roman" w:cs="Times New Roman"/>
          <w:sz w:val="28"/>
          <w:szCs w:val="28"/>
        </w:rPr>
        <w:t xml:space="preserve"> бюджетного процесса в масштабе главного распорядителя, сельского поселения, муниципального района.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большое внимание уделяется обеспечению прозрачности и открытости бюджетного процесса. Наличие доступной, достоверной, актуальной и полной информации о состоянии общественных </w:t>
      </w:r>
      <w:r>
        <w:rPr>
          <w:rFonts w:ascii="Times New Roman" w:hAnsi="Times New Roman" w:cs="Times New Roman"/>
          <w:sz w:val="28"/>
          <w:szCs w:val="28"/>
        </w:rPr>
        <w:lastRenderedPageBreak/>
        <w:t>финансов является необходимым условием для обеспечения прозрачности деятельности органов местного самоуправления.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этих целях на официальном сайте администрации района  </w:t>
      </w:r>
      <w:r w:rsidR="008806BE">
        <w:rPr>
          <w:rFonts w:ascii="Times New Roman" w:hAnsi="Times New Roman" w:cs="Times New Roman"/>
          <w:sz w:val="28"/>
          <w:szCs w:val="28"/>
        </w:rPr>
        <w:t>создан раздел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800D9">
        <w:rPr>
          <w:rFonts w:ascii="Times New Roman" w:hAnsi="Times New Roman" w:cs="Times New Roman"/>
          <w:sz w:val="28"/>
          <w:szCs w:val="28"/>
        </w:rPr>
        <w:t xml:space="preserve"> для публикации и</w:t>
      </w:r>
      <w:r>
        <w:rPr>
          <w:rFonts w:ascii="Times New Roman" w:hAnsi="Times New Roman" w:cs="Times New Roman"/>
          <w:sz w:val="28"/>
          <w:szCs w:val="28"/>
        </w:rPr>
        <w:t>нформационн</w:t>
      </w:r>
      <w:r w:rsidR="000800D9">
        <w:rPr>
          <w:rFonts w:ascii="Times New Roman" w:hAnsi="Times New Roman" w:cs="Times New Roman"/>
          <w:sz w:val="28"/>
          <w:szCs w:val="28"/>
        </w:rPr>
        <w:t>ого ресурса финансового управления</w:t>
      </w:r>
      <w:r>
        <w:rPr>
          <w:rFonts w:ascii="Times New Roman" w:hAnsi="Times New Roman" w:cs="Times New Roman"/>
          <w:sz w:val="28"/>
          <w:szCs w:val="28"/>
        </w:rPr>
        <w:t>, на котором размещаются муниципальные правовые акты по организации бюджетного процесса, отчетность и аналитическая информация об исполнении бюджета, результаты мониторингов, осуществляемых финансовым управлением, информация о муниципальном финансовом контроле, муниципальных программах. Через портал также реализуется принцип "Открытого бюджета" и новая форма работы - "Бюджет для граждан", где в понятной и доступной для населения форме представлен бюджет района.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 мероприятий по повышению эффективности бюджетных расходов позволил оптимизировать функции исполнительных органов местного самоуправления района, обеспечить получение населением информации о деятельности органов местного самоуправления района в области муниципальных финансов, повысить качество и доступность муниципальных услуг, оказываемых администрацией района, в соответствии с утвержденными административными регламентами.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проблем в бюджетно-финансовой сфере демонстрирует необходимость совершенствования финансовой, бюджетной, налоговой и долговой политики в среднесрочном периоде, создание эффективной системы управления муниципальными финансами.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Важную роль в организации бюджетного процесса на современном этапе развития занимает система муниципального финансового контроля.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Переход к программному бюджету и развитие новых форм оказания и финансового обеспечения муниципальных услуг требуют комплексного реформирования системы финансового контроля, направленного на повышение его результативности.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внесением изменений в Бюджетный </w:t>
      </w:r>
      <w:hyperlink r:id="rId22" w:history="1">
        <w:r w:rsidRPr="00F33775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 Федеральным </w:t>
      </w:r>
      <w:hyperlink r:id="rId23" w:history="1">
        <w:r w:rsidRPr="00F33775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23.07.2013 N 252-ФЗ "О внесении изменений в Бюджетный кодекс Российской Федерации и отдельные законодательные акты Российской Федерации" в районе  проведена работа по реформированию системы внутреннего муниципального финансового контроля.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района </w:t>
      </w:r>
      <w:r w:rsidRPr="00F33775">
        <w:rPr>
          <w:rFonts w:ascii="Times New Roman" w:hAnsi="Times New Roman" w:cs="Times New Roman"/>
          <w:sz w:val="28"/>
          <w:szCs w:val="28"/>
        </w:rPr>
        <w:t>от 30.12.2013 N 1260-па</w:t>
      </w:r>
      <w:r>
        <w:rPr>
          <w:rFonts w:ascii="Times New Roman" w:hAnsi="Times New Roman" w:cs="Times New Roman"/>
          <w:color w:val="8064A2" w:themeColor="accent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3775">
        <w:rPr>
          <w:rFonts w:ascii="Times New Roman" w:hAnsi="Times New Roman" w:cs="Times New Roman"/>
          <w:sz w:val="28"/>
          <w:szCs w:val="28"/>
        </w:rPr>
        <w:t xml:space="preserve">«Об организации  внутреннего  муниципального финансового контроля  в Ульчском муниципальном районе Хабаровского края»  </w:t>
      </w:r>
      <w:r>
        <w:rPr>
          <w:rFonts w:ascii="Times New Roman" w:hAnsi="Times New Roman" w:cs="Times New Roman"/>
          <w:sz w:val="28"/>
          <w:szCs w:val="28"/>
        </w:rPr>
        <w:t xml:space="preserve">утвержден </w:t>
      </w:r>
      <w:hyperlink r:id="rId24" w:history="1">
        <w:r w:rsidRPr="00F33775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порядок</w:t>
        </w:r>
      </w:hyperlink>
      <w:r w:rsidRPr="00F337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осуществления внутреннего муни</w:t>
      </w:r>
      <w:r w:rsidR="00F33775">
        <w:rPr>
          <w:rFonts w:ascii="Times New Roman" w:hAnsi="Times New Roman" w:cs="Times New Roman"/>
          <w:sz w:val="28"/>
          <w:szCs w:val="28"/>
        </w:rPr>
        <w:t>ципального финансового контроля,</w:t>
      </w:r>
      <w:r>
        <w:rPr>
          <w:rFonts w:ascii="Times New Roman" w:hAnsi="Times New Roman" w:cs="Times New Roman"/>
          <w:sz w:val="28"/>
          <w:szCs w:val="28"/>
        </w:rPr>
        <w:t xml:space="preserve"> определен орган внутреннего муниципального финансового контроля - финансовое управление, закреплены новые формы, методы, предмет и объекты внутреннего муниципального финансового контроля, порядок планирования и организации контрольных мероприятий.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дальнейшем необходимо продолжить реформирование системы </w:t>
      </w:r>
      <w:r>
        <w:rPr>
          <w:rFonts w:ascii="Times New Roman" w:hAnsi="Times New Roman" w:cs="Times New Roman"/>
          <w:sz w:val="28"/>
          <w:szCs w:val="28"/>
        </w:rPr>
        <w:lastRenderedPageBreak/>
        <w:t>внутреннего муниципального финансового контроля в целях повышения его эффективности, внедрения новых форм и методов контроля, которые в рамках перехода к программному бюджету позволят обеспечить более комплексный и системный контроль за результативностью бюджетных расходов.</w:t>
      </w:r>
    </w:p>
    <w:p w:rsidR="000B77B5" w:rsidRDefault="000B77B5" w:rsidP="000B77B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долгосрочной сбалансированности и устойчивости бюджетной системы как базового принципа ответственной бюджетной политики при безусловном исполнении всех обязательств района и выполнении задач, поставленных в указах Президента Российской Федерации от 07 мая и 01 июня 2012 года, предполагает поиск возможностей для повышения качества и объективности планирования бюджетных ассигнований, доходов бюджета.</w:t>
      </w:r>
    </w:p>
    <w:p w:rsidR="000B77B5" w:rsidRDefault="000B77B5" w:rsidP="000B77B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формировании основных параметров бюджета района определяются приоритеты и основные направления бюджетной и налоговой политики.</w:t>
      </w:r>
    </w:p>
    <w:p w:rsidR="000B77B5" w:rsidRDefault="000B77B5" w:rsidP="000B77B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Реалистичность доходов и расходов бюджета района обеспечивается в результате планирования их на основе прогноза социально-экономического развития района.</w:t>
      </w:r>
    </w:p>
    <w:p w:rsidR="000B77B5" w:rsidRDefault="000B77B5" w:rsidP="000B77B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единой политики в области планирования доходов в районе утверждена формализованная методика прогнозирования доходов.</w:t>
      </w:r>
    </w:p>
    <w:p w:rsidR="000B77B5" w:rsidRDefault="000B77B5" w:rsidP="000B77B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в районе принят комплекс мер, направленных на увеличение собственных доходов за счет имеющихся резервов.</w:t>
      </w:r>
    </w:p>
    <w:p w:rsidR="000B77B5" w:rsidRDefault="000B77B5" w:rsidP="000B77B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Одним из направлений в области повышения доходного потенциала бюджета района является оптимизация существующей системы налоговых льгот. В целях реализации данного направления постановлением администрации  Ульчского  муниципального района</w:t>
      </w:r>
      <w:r w:rsidR="007656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от  </w:t>
      </w:r>
      <w:r w:rsidR="007656DF">
        <w:rPr>
          <w:rFonts w:ascii="Times New Roman" w:hAnsi="Times New Roman" w:cs="Times New Roman"/>
          <w:sz w:val="28"/>
          <w:szCs w:val="28"/>
        </w:rPr>
        <w:t xml:space="preserve">18.06.2012 № 274-па </w:t>
      </w:r>
      <w:r>
        <w:rPr>
          <w:rFonts w:ascii="Times New Roman" w:hAnsi="Times New Roman" w:cs="Times New Roman"/>
          <w:sz w:val="28"/>
          <w:szCs w:val="28"/>
        </w:rPr>
        <w:t xml:space="preserve">         "Об утверждении Порядка оценки бюджетной и социальной эффективности </w:t>
      </w:r>
      <w:r w:rsidR="007656DF">
        <w:rPr>
          <w:rFonts w:ascii="Times New Roman" w:hAnsi="Times New Roman" w:cs="Times New Roman"/>
          <w:sz w:val="28"/>
          <w:szCs w:val="28"/>
        </w:rPr>
        <w:t xml:space="preserve">предоставляемых (планируемых к  предоставлению) </w:t>
      </w:r>
      <w:r>
        <w:rPr>
          <w:rFonts w:ascii="Times New Roman" w:hAnsi="Times New Roman" w:cs="Times New Roman"/>
          <w:sz w:val="28"/>
          <w:szCs w:val="28"/>
        </w:rPr>
        <w:t xml:space="preserve">налоговых льгот </w:t>
      </w:r>
      <w:r w:rsidR="0063048F">
        <w:rPr>
          <w:rFonts w:ascii="Times New Roman" w:hAnsi="Times New Roman" w:cs="Times New Roman"/>
          <w:sz w:val="28"/>
          <w:szCs w:val="28"/>
        </w:rPr>
        <w:t xml:space="preserve"> и</w:t>
      </w:r>
      <w:r w:rsidR="00FD7B6B">
        <w:rPr>
          <w:rFonts w:ascii="Times New Roman" w:hAnsi="Times New Roman" w:cs="Times New Roman"/>
          <w:sz w:val="28"/>
          <w:szCs w:val="28"/>
        </w:rPr>
        <w:t xml:space="preserve"> </w:t>
      </w:r>
      <w:r w:rsidR="0063048F">
        <w:rPr>
          <w:rFonts w:ascii="Times New Roman" w:hAnsi="Times New Roman" w:cs="Times New Roman"/>
          <w:sz w:val="28"/>
          <w:szCs w:val="28"/>
        </w:rPr>
        <w:t>ставок по местным налогам»</w:t>
      </w:r>
      <w:r>
        <w:rPr>
          <w:rFonts w:ascii="Times New Roman" w:hAnsi="Times New Roman" w:cs="Times New Roman"/>
          <w:sz w:val="28"/>
          <w:szCs w:val="28"/>
        </w:rPr>
        <w:t xml:space="preserve"> утвержден </w:t>
      </w:r>
      <w:hyperlink r:id="rId25" w:history="1">
        <w:r w:rsidRPr="00FD7B6B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Порядок</w:t>
        </w:r>
      </w:hyperlink>
      <w:r w:rsidRPr="00FD7B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оценки бюджетной и социальной эффективности налоговых льгот.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осуществления вышеуказанной деятельности необходимы систематический мониторинг применяемых либо планируемых к применению налоговых льгот и оценка результативности их действия, позволяющая принимать решения об их продлении, отмене либо принятии, а также создание системы оценки доходов, не поступивших в бюджетную систему в результате применения налоговых льгот.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достижения устойчивого роста доходного потенциала также необходимо обеспечить осуществление соответствующих долгосрочных мер, направленных на эффективное управление и распоряжение в сфере имущественных и земельных отношений на территории  Ульчского муниципального района, предусматривающих, в свою очередь, оптимизацию состава и структуры муниципальной собственности с целью получения дополнительных доходов от ее использования или реализации, а также своевременную индексацию (пересмотр) базовых ставок арендной платы.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Другим приоритетным направлением деятельности финансового </w:t>
      </w:r>
      <w:r>
        <w:rPr>
          <w:rFonts w:ascii="Times New Roman" w:hAnsi="Times New Roman" w:cs="Times New Roman"/>
          <w:sz w:val="28"/>
          <w:szCs w:val="28"/>
        </w:rPr>
        <w:lastRenderedPageBreak/>
        <w:t>управления и  структурных подразделений  администрации района по  увеличению доходов бюджета  является снижение налоговой и неналоговой задолженности. Финансовое управление муниципального района осуществляет функцию координатора этой работы. В районе выстроена схема взаимодействия фискальных и силовых ведомств, отраслевых органов администрации муниципального района, муниципальных образований.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Деятельность финансового управления в области расходования бюджетных средств ориентирована на повышение эффективности и результативности бюджетных расходов.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осуществления контроля за надлежащим качеством управления муниципальными финансами, обеспечивающим эффективность и результативность использования бюджетных средств и охватывающим все элементы бюджетного процесса, необходимо создание условий для повышения качества финансового менеджмента главных распорядителей бюджетных средств бюджета района, совершенствование финансового обеспечения деятельности бюджетных учреждений.</w:t>
      </w:r>
    </w:p>
    <w:p w:rsidR="005C3F25" w:rsidRPr="009D4C75" w:rsidRDefault="005C3F25" w:rsidP="005C3F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C75">
        <w:rPr>
          <w:rFonts w:ascii="Times New Roman" w:hAnsi="Times New Roman" w:cs="Times New Roman"/>
          <w:sz w:val="28"/>
          <w:szCs w:val="28"/>
        </w:rPr>
        <w:t>Начиная с отчетности за 2013 год в районе проводится ежегодный мониторинг и оценка качества финансового менеджмента ГРБС. При анализе по 5-балльной системе средний уровень финансового менеджмента ГРБС за 2013 год составил 3,43 балла.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реализации положений </w:t>
      </w:r>
      <w:r w:rsidRPr="007656DF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hyperlink r:id="rId26" w:history="1">
        <w:r w:rsidRPr="007656DF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56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08.05.2010 N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 в районе создана необходимая нормативная правовая база по совершенствованию правового положения муниципальных учреждений, регулирующих порядок их создания, утверждения уставов учреждений, ведения лицевых счетов, а также иные документы, регламентирующие порядок деятельности муниципальных учреждений и осуществления контроля за их деятельностью.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совершенствования правового статуса муниципальных учреждений проведена инвентаризация бюджетной сети района, подготовлены обоснованные предложения по поэтапному изменению типа учреждений. В качестве критериев определения типа муниципальных учреждений рассматривались экономический и управленческий потенциал учреждений.</w:t>
      </w:r>
    </w:p>
    <w:p w:rsidR="005C3F25" w:rsidRDefault="005C3F25" w:rsidP="005C3F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00F3">
        <w:rPr>
          <w:rFonts w:ascii="Times New Roman" w:hAnsi="Times New Roman" w:cs="Times New Roman"/>
          <w:color w:val="000000" w:themeColor="text1"/>
          <w:sz w:val="28"/>
          <w:szCs w:val="28"/>
        </w:rPr>
        <w:t>В результате с 01 января 2013 года в районе осуществляют свою деятельность 46 бюджетных учрежден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8600F3">
        <w:rPr>
          <w:rFonts w:ascii="Times New Roman" w:hAnsi="Times New Roman" w:cs="Times New Roman"/>
          <w:color w:val="000000" w:themeColor="text1"/>
          <w:sz w:val="28"/>
          <w:szCs w:val="28"/>
        </w:rPr>
        <w:t>й, 1 казенное учреждение, 1 автономное учреждение. Муниципальные задания формируются для бюджетных учреждений 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нормативов затрат на оказание муниципальных услуг, утверждаются планы финансово-хозяйственной деятельности муниципальных бюджетных учреждений, осуществляется мониторинг выполнения муниципальных заданий, информация о муниципальных учреждениях размещается на официальном сайте Российской Федерации в сети Интернет.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Вместе с тем в настоящее время остается формальным и недостаточно увязанным с бюджетным процессом применение инструментов бюджетирования</w:t>
      </w:r>
      <w:r w:rsidR="008B299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ориентированного на результат.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предсказуемой и ответственной бюджетной политики в районе для обеспечения стабильности и сбалансированности бюджета невозможно без соблюдения бюджетных ограничений по уровню дефицита бюджета района.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27" w:history="1">
        <w:r w:rsidRPr="007E7C1A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ст. 92.1</w:t>
        </w:r>
      </w:hyperlink>
      <w:r w:rsidRPr="007E7C1A">
        <w:rPr>
          <w:rFonts w:ascii="Times New Roman" w:hAnsi="Times New Roman" w:cs="Times New Roman"/>
          <w:sz w:val="28"/>
          <w:szCs w:val="28"/>
        </w:rPr>
        <w:t xml:space="preserve">, </w:t>
      </w:r>
      <w:hyperlink r:id="rId28" w:history="1">
        <w:r w:rsidRPr="007E7C1A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136</w:t>
        </w:r>
      </w:hyperlink>
      <w:r w:rsidRPr="007E7C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 дефицит местного бюджета не должен превышать 5 процентов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соблюдения требований бюджетного законодательства необходим постоянный контроль уровня дефицита бюджета района.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Одним из важных инструментов обеспечения экономической и финансовой стабильности является продуманная и взвешенная долговая политика в районе, в результате которой в последние годы не допускается привлечение кредитных ресурсов для покрытия дефицита бюджета.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долг района на 01 января 2014 года равен нулю.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функциями межбюджетных отношений в районе являются выравнивание бюджетной обеспеченности в сельских поселениях.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Неравномерность распределения налоговой базы по поселениям, связанная с различиями в уровне социально-экономического развития, территориальном расположении, демографическом положении и рядом других объективных факторов, обуславливают существенные диспропорции в бюджетной обеспеченности поселений района.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Данная ситуация требует активных действий органов местного самоуправления района по созданию равных финансовых возможностей для сельских поселений по эффективному осуществлению ими полномочий в части решения вопросов местного значения.</w:t>
      </w:r>
    </w:p>
    <w:p w:rsidR="000B77B5" w:rsidRPr="00981DAF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Эта работа в настоящее время проводится путем межбюджетного регулирования. В соответствии с </w:t>
      </w:r>
      <w:r w:rsidR="00981DAF">
        <w:rPr>
          <w:rFonts w:ascii="Times New Roman" w:hAnsi="Times New Roman" w:cs="Times New Roman"/>
          <w:sz w:val="28"/>
          <w:szCs w:val="28"/>
        </w:rPr>
        <w:t xml:space="preserve">решением  Собрания  </w:t>
      </w:r>
      <w:r w:rsidR="000C45B0">
        <w:rPr>
          <w:rFonts w:ascii="Times New Roman" w:hAnsi="Times New Roman" w:cs="Times New Roman"/>
          <w:sz w:val="28"/>
          <w:szCs w:val="28"/>
        </w:rPr>
        <w:t xml:space="preserve"> депутатов </w:t>
      </w:r>
      <w:r w:rsidR="00981DAF">
        <w:rPr>
          <w:rFonts w:ascii="Times New Roman" w:hAnsi="Times New Roman" w:cs="Times New Roman"/>
          <w:sz w:val="28"/>
          <w:szCs w:val="28"/>
        </w:rPr>
        <w:t xml:space="preserve">от  25 ноября 2013 № 18 «О порядке  предоставления  дотации на выравнивание  бюджетной обеспеченности   поселений  из бюджета  Ульчского муниципального  района» </w:t>
      </w:r>
      <w:r w:rsidR="00981DAF" w:rsidRPr="00981DAF">
        <w:rPr>
          <w:rFonts w:ascii="Times New Roman" w:hAnsi="Times New Roman" w:cs="Times New Roman"/>
          <w:sz w:val="28"/>
          <w:szCs w:val="28"/>
        </w:rPr>
        <w:t xml:space="preserve">бюджетам сельских поселений из бюджета района предоставляется дотация на выравнивание бюджетной обеспеченности, в соответствии  с  </w:t>
      </w:r>
      <w:hyperlink r:id="rId29" w:history="1">
        <w:r w:rsidRPr="00981DAF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решением</w:t>
        </w:r>
      </w:hyperlink>
      <w:r w:rsidRPr="00981DAF">
        <w:rPr>
          <w:rFonts w:ascii="Times New Roman" w:hAnsi="Times New Roman" w:cs="Times New Roman"/>
          <w:sz w:val="28"/>
          <w:szCs w:val="28"/>
        </w:rPr>
        <w:t xml:space="preserve"> Собрания депутатов района от  </w:t>
      </w:r>
      <w:r w:rsidR="00981DAF" w:rsidRPr="00981DAF">
        <w:rPr>
          <w:rFonts w:ascii="Times New Roman" w:hAnsi="Times New Roman" w:cs="Times New Roman"/>
          <w:sz w:val="28"/>
          <w:szCs w:val="28"/>
        </w:rPr>
        <w:t xml:space="preserve">29 апреля 2014 № 63 </w:t>
      </w:r>
      <w:r w:rsidRPr="00981DAF">
        <w:rPr>
          <w:rFonts w:ascii="Times New Roman" w:hAnsi="Times New Roman" w:cs="Times New Roman"/>
          <w:sz w:val="28"/>
          <w:szCs w:val="28"/>
        </w:rPr>
        <w:t>"О</w:t>
      </w:r>
      <w:r w:rsidR="00981DAF" w:rsidRPr="00981DAF">
        <w:rPr>
          <w:rFonts w:ascii="Times New Roman" w:hAnsi="Times New Roman" w:cs="Times New Roman"/>
          <w:sz w:val="28"/>
          <w:szCs w:val="28"/>
        </w:rPr>
        <w:t>б утверждении П</w:t>
      </w:r>
      <w:r w:rsidRPr="00981DAF">
        <w:rPr>
          <w:rFonts w:ascii="Times New Roman" w:hAnsi="Times New Roman" w:cs="Times New Roman"/>
          <w:sz w:val="28"/>
          <w:szCs w:val="28"/>
        </w:rPr>
        <w:t>орядк</w:t>
      </w:r>
      <w:r w:rsidR="00981DAF" w:rsidRPr="00981DAF">
        <w:rPr>
          <w:rFonts w:ascii="Times New Roman" w:hAnsi="Times New Roman" w:cs="Times New Roman"/>
          <w:sz w:val="28"/>
          <w:szCs w:val="28"/>
        </w:rPr>
        <w:t>а</w:t>
      </w:r>
      <w:r w:rsidRPr="00981DAF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="00981DAF" w:rsidRPr="00981DAF">
        <w:rPr>
          <w:rFonts w:ascii="Times New Roman" w:hAnsi="Times New Roman" w:cs="Times New Roman"/>
          <w:sz w:val="28"/>
          <w:szCs w:val="28"/>
        </w:rPr>
        <w:t xml:space="preserve">иных </w:t>
      </w:r>
      <w:r w:rsidRPr="00981DAF">
        <w:rPr>
          <w:rFonts w:ascii="Times New Roman" w:hAnsi="Times New Roman" w:cs="Times New Roman"/>
          <w:sz w:val="28"/>
          <w:szCs w:val="28"/>
        </w:rPr>
        <w:t xml:space="preserve">межбюджетных трансфертов </w:t>
      </w:r>
      <w:r w:rsidR="00981DAF" w:rsidRPr="00981DAF">
        <w:rPr>
          <w:rFonts w:ascii="Times New Roman" w:hAnsi="Times New Roman" w:cs="Times New Roman"/>
          <w:sz w:val="28"/>
          <w:szCs w:val="28"/>
        </w:rPr>
        <w:t xml:space="preserve"> бюджетам поселений </w:t>
      </w:r>
      <w:r w:rsidRPr="00981DAF">
        <w:rPr>
          <w:rFonts w:ascii="Times New Roman" w:hAnsi="Times New Roman" w:cs="Times New Roman"/>
          <w:sz w:val="28"/>
          <w:szCs w:val="28"/>
        </w:rPr>
        <w:t>из бюджета Ульчского муниципального района</w:t>
      </w:r>
      <w:r w:rsidR="00981DAF" w:rsidRPr="00981DAF">
        <w:rPr>
          <w:rFonts w:ascii="Times New Roman" w:hAnsi="Times New Roman" w:cs="Times New Roman"/>
          <w:sz w:val="28"/>
          <w:szCs w:val="28"/>
        </w:rPr>
        <w:t>»</w:t>
      </w:r>
      <w:r w:rsidRPr="00981DAF">
        <w:rPr>
          <w:rFonts w:ascii="Times New Roman" w:hAnsi="Times New Roman" w:cs="Times New Roman"/>
          <w:sz w:val="28"/>
          <w:szCs w:val="28"/>
        </w:rPr>
        <w:t xml:space="preserve"> бюджетам сельских поселений из бюджета района предоставляются иные межбюджетные трансферты.</w:t>
      </w:r>
    </w:p>
    <w:p w:rsidR="000B77B5" w:rsidRPr="00AD5AB7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5AB7">
        <w:rPr>
          <w:rFonts w:ascii="Times New Roman" w:hAnsi="Times New Roman" w:cs="Times New Roman"/>
          <w:sz w:val="28"/>
          <w:szCs w:val="28"/>
        </w:rPr>
        <w:t xml:space="preserve">В целях выравнивания бюджетной обеспеченности при расчете дотации из районного фонда финансовой поддержки поселений сельские поселения были доведены до единого уровня бюджетной обеспеченности на 2014 год </w:t>
      </w:r>
      <w:r w:rsidR="00AD5AB7" w:rsidRPr="00AD5AB7">
        <w:rPr>
          <w:rFonts w:ascii="Times New Roman" w:hAnsi="Times New Roman" w:cs="Times New Roman"/>
          <w:sz w:val="28"/>
          <w:szCs w:val="28"/>
        </w:rPr>
        <w:t>–</w:t>
      </w:r>
      <w:r w:rsidRPr="00AD5AB7">
        <w:rPr>
          <w:rFonts w:ascii="Times New Roman" w:hAnsi="Times New Roman" w:cs="Times New Roman"/>
          <w:sz w:val="28"/>
          <w:szCs w:val="28"/>
        </w:rPr>
        <w:t xml:space="preserve"> </w:t>
      </w:r>
      <w:r w:rsidR="00AD5AB7" w:rsidRPr="00AD5AB7">
        <w:rPr>
          <w:rFonts w:ascii="Times New Roman" w:hAnsi="Times New Roman" w:cs="Times New Roman"/>
          <w:sz w:val="28"/>
          <w:szCs w:val="28"/>
        </w:rPr>
        <w:lastRenderedPageBreak/>
        <w:t>1,301</w:t>
      </w:r>
      <w:r w:rsidRPr="00AD5AB7">
        <w:rPr>
          <w:rFonts w:ascii="Times New Roman" w:hAnsi="Times New Roman" w:cs="Times New Roman"/>
          <w:sz w:val="28"/>
          <w:szCs w:val="28"/>
        </w:rPr>
        <w:t xml:space="preserve">, 2015 год -  </w:t>
      </w:r>
      <w:r w:rsidR="00AD5AB7" w:rsidRPr="00AD5AB7">
        <w:rPr>
          <w:rFonts w:ascii="Times New Roman" w:hAnsi="Times New Roman" w:cs="Times New Roman"/>
          <w:sz w:val="28"/>
          <w:szCs w:val="28"/>
        </w:rPr>
        <w:t>1,200, 2016 год – 1,231, 2017 год – 1,259</w:t>
      </w:r>
      <w:r w:rsidRPr="00AD5AB7">
        <w:rPr>
          <w:rFonts w:ascii="Times New Roman" w:hAnsi="Times New Roman" w:cs="Times New Roman"/>
          <w:sz w:val="28"/>
          <w:szCs w:val="28"/>
        </w:rPr>
        <w:t>.</w:t>
      </w:r>
    </w:p>
    <w:p w:rsidR="000B77B5" w:rsidRPr="00AD5AB7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5AB7">
        <w:rPr>
          <w:rFonts w:ascii="Times New Roman" w:hAnsi="Times New Roman" w:cs="Times New Roman"/>
          <w:sz w:val="28"/>
          <w:szCs w:val="28"/>
        </w:rPr>
        <w:t xml:space="preserve">Финансовая поддержка на решение вопросов местного значения поселений в форме иных межбюджетных трансфертов составила в 2013 году - </w:t>
      </w:r>
      <w:r w:rsidR="00AD5AB7" w:rsidRPr="00AD5AB7">
        <w:rPr>
          <w:rFonts w:ascii="Times New Roman" w:hAnsi="Times New Roman" w:cs="Times New Roman"/>
          <w:sz w:val="28"/>
          <w:szCs w:val="28"/>
        </w:rPr>
        <w:t xml:space="preserve"> 41115,02 тыс. рублей, в  2014 году  -  35104,64 </w:t>
      </w:r>
      <w:r w:rsidRPr="00AD5AB7">
        <w:rPr>
          <w:rFonts w:ascii="Times New Roman" w:hAnsi="Times New Roman" w:cs="Times New Roman"/>
          <w:sz w:val="28"/>
          <w:szCs w:val="28"/>
        </w:rPr>
        <w:t>тыс. рублей.</w:t>
      </w:r>
    </w:p>
    <w:p w:rsidR="000B77B5" w:rsidRDefault="00C82656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B77B5">
        <w:rPr>
          <w:rFonts w:ascii="Times New Roman" w:hAnsi="Times New Roman" w:cs="Times New Roman"/>
          <w:sz w:val="28"/>
          <w:szCs w:val="28"/>
        </w:rPr>
        <w:t xml:space="preserve"> целях укрепления финансовой самостоятельности сельских поселений района, повышения эффективности финансовых взаимоотношений с поселениями района необходимо продолжить работу по созданию условий для эффективного выполнения поселениями своих полномочий.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в условиях расширения бюджетной самостоятельности и ответственности исполнительных органов местного самоуправления поселений возрастает значение работы, направленной на проведение мониторинга соблюдения требований Бюджетного </w:t>
      </w:r>
      <w:hyperlink r:id="rId30" w:history="1">
        <w:r w:rsidRPr="007E7C1A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кодекса</w:t>
        </w:r>
      </w:hyperlink>
      <w:r w:rsidRPr="007E7C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 Федерации и оценки качества управления бюджетным процессом.</w:t>
      </w:r>
    </w:p>
    <w:p w:rsidR="00DA2DB1" w:rsidRPr="00802246" w:rsidRDefault="00DA2DB1" w:rsidP="00DA2DB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246">
        <w:rPr>
          <w:rFonts w:ascii="Times New Roman" w:hAnsi="Times New Roman" w:cs="Times New Roman"/>
          <w:sz w:val="28"/>
          <w:szCs w:val="28"/>
        </w:rPr>
        <w:t>Проведение мониторинга соблюдения сельскими поселениями Ульчского муниципального района требований Бюджетного кодекса Российской Федерации в соответствии с приказом финансового управления от 21.06.2013 № 11 «Об утверждении Порядка проведения мониторинга соблюдения сельскими поселениями Ульчского муниципального района требований Бюджетного кодекса Российской Федерации»  впервые проведена по итогам работы за 2013</w:t>
      </w:r>
      <w:r w:rsidRPr="00802246">
        <w:rPr>
          <w:rFonts w:ascii="Times New Roman" w:hAnsi="Times New Roman" w:cs="Times New Roman"/>
          <w:color w:val="8064A2" w:themeColor="accent4"/>
          <w:sz w:val="28"/>
          <w:szCs w:val="28"/>
        </w:rPr>
        <w:t xml:space="preserve"> </w:t>
      </w:r>
      <w:r w:rsidRPr="00802246">
        <w:rPr>
          <w:rFonts w:ascii="Times New Roman" w:hAnsi="Times New Roman" w:cs="Times New Roman"/>
          <w:sz w:val="28"/>
          <w:szCs w:val="28"/>
        </w:rPr>
        <w:t>год.</w:t>
      </w:r>
    </w:p>
    <w:p w:rsidR="00802246" w:rsidRPr="00802246" w:rsidRDefault="00802246" w:rsidP="008022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246">
        <w:rPr>
          <w:rFonts w:ascii="Times New Roman" w:hAnsi="Times New Roman" w:cs="Times New Roman"/>
          <w:sz w:val="28"/>
          <w:szCs w:val="28"/>
        </w:rPr>
        <w:t>По результатам проведенного мониторинга в сельских поселениях за 2013 год</w:t>
      </w:r>
      <w:r w:rsidRPr="00802246">
        <w:rPr>
          <w:rFonts w:ascii="Times New Roman" w:hAnsi="Times New Roman" w:cs="Times New Roman"/>
          <w:color w:val="8064A2" w:themeColor="accent4"/>
          <w:sz w:val="28"/>
          <w:szCs w:val="28"/>
        </w:rPr>
        <w:t xml:space="preserve"> </w:t>
      </w:r>
      <w:r w:rsidRPr="00802246">
        <w:rPr>
          <w:rFonts w:ascii="Times New Roman" w:hAnsi="Times New Roman" w:cs="Times New Roman"/>
          <w:sz w:val="28"/>
          <w:szCs w:val="28"/>
        </w:rPr>
        <w:t>из 18 сельских поселений 5 сельских поселений не выполнили требования по соблюдению Бюджетного кодекса Российской Федерации.</w:t>
      </w:r>
    </w:p>
    <w:p w:rsidR="00DA2DB1" w:rsidRPr="00802246" w:rsidRDefault="00DA2DB1" w:rsidP="00DA2DB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2246">
        <w:rPr>
          <w:rFonts w:ascii="Times New Roman" w:hAnsi="Times New Roman" w:cs="Times New Roman"/>
          <w:sz w:val="28"/>
          <w:szCs w:val="28"/>
        </w:rPr>
        <w:t>Приказом финансового управления от 2</w:t>
      </w:r>
      <w:r w:rsidR="00802246" w:rsidRPr="00802246">
        <w:rPr>
          <w:rFonts w:ascii="Times New Roman" w:hAnsi="Times New Roman" w:cs="Times New Roman"/>
          <w:sz w:val="28"/>
          <w:szCs w:val="28"/>
        </w:rPr>
        <w:t>8</w:t>
      </w:r>
      <w:r w:rsidRPr="00802246">
        <w:rPr>
          <w:rFonts w:ascii="Times New Roman" w:hAnsi="Times New Roman" w:cs="Times New Roman"/>
          <w:sz w:val="28"/>
          <w:szCs w:val="28"/>
        </w:rPr>
        <w:t>.06.2013 № 1</w:t>
      </w:r>
      <w:r w:rsidR="00802246" w:rsidRPr="00802246">
        <w:rPr>
          <w:rFonts w:ascii="Times New Roman" w:hAnsi="Times New Roman" w:cs="Times New Roman"/>
          <w:sz w:val="28"/>
          <w:szCs w:val="28"/>
        </w:rPr>
        <w:t>3</w:t>
      </w:r>
      <w:r w:rsidRPr="00802246">
        <w:rPr>
          <w:rFonts w:ascii="Times New Roman" w:hAnsi="Times New Roman" w:cs="Times New Roman"/>
          <w:sz w:val="28"/>
          <w:szCs w:val="28"/>
        </w:rPr>
        <w:t xml:space="preserve"> «</w:t>
      </w:r>
      <w:r w:rsidR="00802246" w:rsidRPr="00802246">
        <w:rPr>
          <w:rFonts w:ascii="Times New Roman" w:hAnsi="Times New Roman" w:cs="Times New Roman"/>
          <w:sz w:val="28"/>
          <w:szCs w:val="28"/>
        </w:rPr>
        <w:t>О Порядке проведения мониторинга качества управления бюджетным процессом в сельских поселениях Ульчского муниципального района</w:t>
      </w:r>
      <w:r w:rsidRPr="00802246">
        <w:rPr>
          <w:rFonts w:ascii="Times New Roman" w:hAnsi="Times New Roman" w:cs="Times New Roman"/>
          <w:sz w:val="28"/>
          <w:szCs w:val="28"/>
        </w:rPr>
        <w:t>» утвержден</w:t>
      </w:r>
      <w:r w:rsidR="00802246" w:rsidRPr="00802246">
        <w:rPr>
          <w:rFonts w:ascii="Times New Roman" w:hAnsi="Times New Roman" w:cs="Times New Roman"/>
          <w:sz w:val="28"/>
          <w:szCs w:val="28"/>
        </w:rPr>
        <w:t xml:space="preserve"> порядок и </w:t>
      </w:r>
      <w:r w:rsidRPr="00802246">
        <w:rPr>
          <w:rFonts w:ascii="Times New Roman" w:hAnsi="Times New Roman" w:cs="Times New Roman"/>
          <w:sz w:val="28"/>
          <w:szCs w:val="28"/>
        </w:rPr>
        <w:t xml:space="preserve"> </w:t>
      </w:r>
      <w:r w:rsidR="00802246" w:rsidRPr="00802246">
        <w:rPr>
          <w:rFonts w:ascii="Times New Roman" w:hAnsi="Times New Roman" w:cs="Times New Roman"/>
          <w:sz w:val="28"/>
          <w:szCs w:val="28"/>
        </w:rPr>
        <w:t>методика оценки качества управления бюджетным процессом</w:t>
      </w:r>
      <w:r w:rsidRPr="00802246">
        <w:rPr>
          <w:rFonts w:ascii="Times New Roman" w:hAnsi="Times New Roman" w:cs="Times New Roman"/>
          <w:sz w:val="28"/>
          <w:szCs w:val="28"/>
        </w:rPr>
        <w:t xml:space="preserve">, осуществление </w:t>
      </w:r>
      <w:r w:rsidR="00802246" w:rsidRPr="00802246">
        <w:rPr>
          <w:rFonts w:ascii="Times New Roman" w:hAnsi="Times New Roman" w:cs="Times New Roman"/>
          <w:sz w:val="28"/>
          <w:szCs w:val="28"/>
        </w:rPr>
        <w:t>монит</w:t>
      </w:r>
      <w:r w:rsidR="00802246">
        <w:rPr>
          <w:rFonts w:ascii="Times New Roman" w:hAnsi="Times New Roman" w:cs="Times New Roman"/>
          <w:sz w:val="28"/>
          <w:szCs w:val="28"/>
        </w:rPr>
        <w:t>ор</w:t>
      </w:r>
      <w:r w:rsidR="00802246" w:rsidRPr="00802246">
        <w:rPr>
          <w:rFonts w:ascii="Times New Roman" w:hAnsi="Times New Roman" w:cs="Times New Roman"/>
          <w:sz w:val="28"/>
          <w:szCs w:val="28"/>
        </w:rPr>
        <w:t>инга</w:t>
      </w:r>
      <w:r w:rsidRPr="00802246">
        <w:rPr>
          <w:rFonts w:ascii="Times New Roman" w:hAnsi="Times New Roman" w:cs="Times New Roman"/>
          <w:sz w:val="28"/>
          <w:szCs w:val="28"/>
        </w:rPr>
        <w:t xml:space="preserve">  планируется начать с результатов работы по итогам 2014 года.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муниципальными финансами района в незначительной степени продолжает оставаться ориентированным на установление и обеспечение соблюдения формальных процедур, не создавая устойчивых стимулов и инструментов для повышения эффективности, прозрачности и подотчетности использования бюджетных средств в увязке с целями и результатами муниципальной политики.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этой связи главной задачей становится повышение эффективности принятых обязательств и нацеленность бюджета на достижение конкретных результатов.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условиях предельной ограниченности ресурсов актуальность оптимального расходования средств повышается. Критерием рационального использования ресурсов становится достижение результата при минимальных затратах, обеспечивающих заданное количество и качество муниципальных услуг, определенных стандартом. Задача использования </w:t>
      </w:r>
      <w:r>
        <w:rPr>
          <w:rFonts w:ascii="Times New Roman" w:hAnsi="Times New Roman" w:cs="Times New Roman"/>
          <w:sz w:val="28"/>
          <w:szCs w:val="28"/>
        </w:rPr>
        <w:lastRenderedPageBreak/>
        <w:t>бюджетирования, ориентированного на результаты, состоит в оптимизации текущих расходов без нанесения ущерба конечному результату.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Совершенствование и развитие бюджетного процесса и управления муниципальными финансами, дальнейшее развитие бюджетной сферы по повышению ее эффективности невозможно без принятия действенных мер по устранению недостатков, ограничений и решению ряда проблем. В их числе: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незавершенность формирования и недостаточность практики использования в качестве основного инструмента для достижения целей муниципальной политики и основы для бюджетного планирования муниципальных программ;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отсутствие заинтересованности органов местного самоуправления к оптимизации бюджетных расходов;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отсутствие оценки последствий органами местного самоуправления принимаемых решений;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недостаточная действенность системы внутреннего муниципального финансового контроля и его ориентации на оценку эффективности бюджетных расходов;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отсутствие глубокого всестороннего анализа сложившейся практики применения муниципальных заданий в целях дальнейшего совершенствования данного механизма.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Системное объединение мероприятий, направленных на обеспечение эффективного управления в сфере финансов в рамках Программы, позволит обеспечить планомерность и результативность работы по их решению.</w:t>
      </w:r>
    </w:p>
    <w:p w:rsidR="000B77B5" w:rsidRDefault="000B77B5" w:rsidP="000B77B5">
      <w:pPr>
        <w:pStyle w:val="ConsPlusNormal"/>
        <w:jc w:val="both"/>
      </w:pPr>
    </w:p>
    <w:p w:rsidR="000B77B5" w:rsidRDefault="000B77B5" w:rsidP="000B77B5">
      <w:pPr>
        <w:pStyle w:val="ConsPlusNormal"/>
        <w:jc w:val="both"/>
      </w:pPr>
    </w:p>
    <w:p w:rsidR="000B77B5" w:rsidRDefault="000B77B5" w:rsidP="000B77B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Приоритеты и цели политики муниципального района в сфере</w:t>
      </w:r>
    </w:p>
    <w:p w:rsidR="000B77B5" w:rsidRDefault="000B77B5" w:rsidP="000B77B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финансов. Цели и задачи Программы</w:t>
      </w:r>
    </w:p>
    <w:p w:rsidR="000B77B5" w:rsidRDefault="000B77B5" w:rsidP="000B77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 стратегическим приоритетом политики в сфере управления муниципальными финансами является эффективное использование бюджетных ресурсов для обеспечения динамичного развития экономики, повышения уровня жизни населения и формирования благоприятных условий жизнедеятельности.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указанными приоритетами социально-экономического развития района определена следующая основная цель Программы - обеспечение эффективного муниципального управления в сфере финансов в Ульчском муниципальном районе.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Достижение цели Программы планируется осуществлять путем решения следующих приоритетных задач: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долгосрочной сбалансированности и устойчивости бюджетной системы  Ульчского муниципального района;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условий для повышения качества финансового менеджмента главных распорядителей средств бюджета муниципального района, совершенствование бюджетного процесса, финансового обеспечения муниципальных услуг;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развитие системы внутреннего муниципального финансового контроля.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Исходя из принципа необходимости и достаточности информации для характеристики достижения цели и решения задачи  в Программе определены основные мероприятия Программы и целевые показатели (индикаторы) Программы.</w:t>
      </w:r>
    </w:p>
    <w:p w:rsidR="000B77B5" w:rsidRDefault="000B77B5" w:rsidP="000B77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77B5" w:rsidRDefault="000B77B5" w:rsidP="000B77B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Прогноз конечных результатов Программы</w:t>
      </w:r>
    </w:p>
    <w:p w:rsidR="000B77B5" w:rsidRDefault="000B77B5" w:rsidP="000B77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программных мероприятий позволит: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обеспечить долгосрочную сбалансированность бюджета района, повысить качество и объективность планирования бюджетных ассигнований;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улучшить качество прогнозирования основных параметров бюджета района, обеспечить соблюдение требований бюджетного законодательства;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обеспечить допустимый и экономически обоснованный объем и структуру муниципального долга;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создать стимулы для развития доходного потенциала района;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сократить разрыв в бюджетной обеспеченности сельских поселений района;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повысить эффективность использования бюджетных средств;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обеспечить открытость и прозрачность деятельности финансового управления;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обеспечить эффективную организацию внутреннего муниципального финансового контроля.</w:t>
      </w:r>
    </w:p>
    <w:p w:rsidR="000B77B5" w:rsidRDefault="000B77B5" w:rsidP="000B77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77B5" w:rsidRDefault="000B77B5" w:rsidP="000B77B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Сроки и этапы реализации Программы</w:t>
      </w:r>
    </w:p>
    <w:p w:rsidR="000B77B5" w:rsidRDefault="000B77B5" w:rsidP="000B77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Программы планируется в один этап в течение 2015 - 2020 годов.</w:t>
      </w:r>
    </w:p>
    <w:p w:rsidR="000B77B5" w:rsidRDefault="000B77B5" w:rsidP="000B77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77B5" w:rsidRDefault="000B77B5" w:rsidP="000B77B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Сведения об индикаторах (показателях) Программы</w:t>
      </w:r>
    </w:p>
    <w:p w:rsidR="000B77B5" w:rsidRDefault="000B77B5" w:rsidP="000B77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оценки эффективности реализации Программы планируется использование  показателей (индикаторов), характеризующих достижение цели Программы и результаты решения задачи  и выполнения основных мероприятий Программы.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показателей (</w:t>
      </w:r>
      <w:r w:rsidR="00383872">
        <w:rPr>
          <w:rFonts w:ascii="Times New Roman" w:hAnsi="Times New Roman" w:cs="Times New Roman"/>
          <w:sz w:val="28"/>
          <w:szCs w:val="28"/>
        </w:rPr>
        <w:t xml:space="preserve">целевых </w:t>
      </w:r>
      <w:r>
        <w:rPr>
          <w:rFonts w:ascii="Times New Roman" w:hAnsi="Times New Roman" w:cs="Times New Roman"/>
          <w:sz w:val="28"/>
          <w:szCs w:val="28"/>
        </w:rPr>
        <w:t xml:space="preserve">индикаторов) Программы с расшифровкой плановых значений по годам приведен в </w:t>
      </w:r>
      <w:hyperlink r:id="rId31" w:anchor="Par285" w:history="1">
        <w:r w:rsidRPr="00383872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приложении  1</w:t>
        </w:r>
      </w:hyperlink>
      <w:r w:rsidRPr="003838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7E7C1A" w:rsidRPr="007E7C1A">
        <w:rPr>
          <w:rFonts w:ascii="Times New Roman" w:hAnsi="Times New Roman" w:cs="Times New Roman"/>
          <w:sz w:val="28"/>
          <w:szCs w:val="28"/>
        </w:rPr>
        <w:t xml:space="preserve"> </w:t>
      </w:r>
      <w:r w:rsidR="007E7C1A">
        <w:rPr>
          <w:rFonts w:ascii="Times New Roman" w:hAnsi="Times New Roman" w:cs="Times New Roman"/>
          <w:sz w:val="28"/>
          <w:szCs w:val="28"/>
        </w:rPr>
        <w:t xml:space="preserve"> настоящей </w:t>
      </w:r>
      <w:r>
        <w:rPr>
          <w:rFonts w:ascii="Times New Roman" w:hAnsi="Times New Roman" w:cs="Times New Roman"/>
          <w:sz w:val="28"/>
          <w:szCs w:val="28"/>
        </w:rPr>
        <w:t>Программе.</w:t>
      </w:r>
    </w:p>
    <w:p w:rsidR="000B77B5" w:rsidRDefault="000B77B5" w:rsidP="000B77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0B02" w:rsidRPr="00D7732A" w:rsidRDefault="00D7732A" w:rsidP="00580B0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80B02" w:rsidRPr="00D7732A">
        <w:rPr>
          <w:rFonts w:ascii="Times New Roman" w:hAnsi="Times New Roman" w:cs="Times New Roman"/>
          <w:sz w:val="28"/>
          <w:szCs w:val="28"/>
        </w:rPr>
        <w:t>. Перечень основных мероприятий Программы</w:t>
      </w:r>
    </w:p>
    <w:p w:rsidR="00580B02" w:rsidRDefault="00580B02" w:rsidP="00580B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0B02" w:rsidRPr="00522585" w:rsidRDefault="0011265A" w:rsidP="00580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32" w:history="1">
        <w:r w:rsidR="00580B02" w:rsidRPr="00D7732A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580B02">
        <w:rPr>
          <w:rFonts w:ascii="Times New Roman" w:hAnsi="Times New Roman" w:cs="Times New Roman"/>
          <w:sz w:val="28"/>
          <w:szCs w:val="28"/>
        </w:rPr>
        <w:t xml:space="preserve"> мероприятий Программы с указанием сроков их реализации, ответственных исполнителей, соисполнителей и непосредственных результатов приведен в приложении 2 к настоящей Программе.</w:t>
      </w:r>
    </w:p>
    <w:p w:rsidR="00522585" w:rsidRPr="000915C2" w:rsidRDefault="00522585" w:rsidP="00580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22585" w:rsidRDefault="00522585" w:rsidP="005225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Основные меры правового регулирования в сфере финансов</w:t>
      </w:r>
    </w:p>
    <w:p w:rsidR="00522585" w:rsidRDefault="00522585" w:rsidP="005225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22585" w:rsidRDefault="00522585" w:rsidP="005225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Основные меры правового регулирования в сфере финансов, нацеленные на выполнение </w:t>
      </w:r>
      <w:hyperlink r:id="rId33" w:anchor="Par726" w:history="1">
        <w:r w:rsidRPr="00522585">
          <w:rPr>
            <w:rStyle w:val="a7"/>
            <w:rFonts w:ascii="Times New Roman" w:hAnsi="Times New Roman"/>
            <w:color w:val="auto"/>
            <w:sz w:val="28"/>
            <w:szCs w:val="28"/>
            <w:u w:val="none"/>
          </w:rPr>
          <w:t>мероприятий</w:t>
        </w:r>
      </w:hyperlink>
      <w:r w:rsidRPr="00522585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конечные результаты Программы, предусматривают разработку и принятие ряда муниципальных правовых актов района, в том числе решений Собрания депутатов района, постановлений администрации района, приказов финансового управления, главных распорядителей бюджетных средств, носящих нормативный правовой характер.</w:t>
      </w:r>
    </w:p>
    <w:p w:rsidR="00522585" w:rsidRDefault="00522585" w:rsidP="005225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повышения качества управления общественными финансами  приняты следующие нормативно-правовые акты:</w:t>
      </w:r>
    </w:p>
    <w:p w:rsidR="00522585" w:rsidRDefault="00522585" w:rsidP="005225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поста</w:t>
      </w:r>
      <w:r w:rsidR="00707640">
        <w:rPr>
          <w:rFonts w:ascii="Times New Roman" w:hAnsi="Times New Roman"/>
          <w:sz w:val="28"/>
          <w:szCs w:val="28"/>
        </w:rPr>
        <w:t>новление администрации района «</w:t>
      </w:r>
      <w:r>
        <w:rPr>
          <w:rFonts w:ascii="Times New Roman" w:hAnsi="Times New Roman"/>
          <w:sz w:val="28"/>
          <w:szCs w:val="28"/>
        </w:rPr>
        <w:t>Об  утверждении  порядка и методики бальной оценки качества финансового менеджмента главных распорядителей средств бюджета  района»;</w:t>
      </w:r>
    </w:p>
    <w:p w:rsidR="00522585" w:rsidRDefault="00522585" w:rsidP="005225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типовые программы контрольных мероприятий муниципальных учреждений и местных бюджетов.  </w:t>
      </w:r>
    </w:p>
    <w:p w:rsidR="00522585" w:rsidRDefault="00522585" w:rsidP="005225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обеспечения взаимосвязи стратегического и бюджетного планирования ежегодно принимаются следующие нормативные правовые акты:</w:t>
      </w:r>
    </w:p>
    <w:p w:rsidR="00522585" w:rsidRDefault="00522585" w:rsidP="005225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приказ финансового управления о порядке и методике планирования бюджетных ассигнований на очередной финансовый год и плановый период;</w:t>
      </w:r>
    </w:p>
    <w:p w:rsidR="00522585" w:rsidRDefault="00522585" w:rsidP="005225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приказ финансового управления по сверке исходных данных для расчета дотации на выравнивание бюджетной обеспеченности сельских поселений района.</w:t>
      </w:r>
    </w:p>
    <w:p w:rsidR="00522585" w:rsidRDefault="00522585" w:rsidP="005225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постановление администрации района  о составлении проекта бюджета муниципального района  на очередной финансовый год и плановый период;</w:t>
      </w:r>
    </w:p>
    <w:p w:rsidR="00522585" w:rsidRDefault="00522585" w:rsidP="005225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решение Собрания  депутатов района  о бюджете на очередной финансовый год  и плановый период; </w:t>
      </w:r>
    </w:p>
    <w:p w:rsidR="00522585" w:rsidRDefault="00522585" w:rsidP="005225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решения Собрания депутатов района об исполнении  бюджета  района за отчетный финансовый год;</w:t>
      </w:r>
    </w:p>
    <w:p w:rsidR="00522585" w:rsidRDefault="0011265A" w:rsidP="005225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hyperlink r:id="rId34" w:anchor="Par1120" w:history="1">
        <w:r w:rsidR="00522585" w:rsidRPr="00522585">
          <w:rPr>
            <w:rStyle w:val="a7"/>
            <w:rFonts w:ascii="Times New Roman" w:hAnsi="Times New Roman"/>
            <w:color w:val="auto"/>
            <w:sz w:val="28"/>
            <w:szCs w:val="28"/>
            <w:u w:val="none"/>
          </w:rPr>
          <w:t>Сведения</w:t>
        </w:r>
      </w:hyperlink>
      <w:r w:rsidR="00522585" w:rsidRPr="00522585">
        <w:rPr>
          <w:rFonts w:ascii="Times New Roman" w:hAnsi="Times New Roman"/>
          <w:sz w:val="28"/>
          <w:szCs w:val="28"/>
        </w:rPr>
        <w:t xml:space="preserve"> </w:t>
      </w:r>
      <w:r w:rsidR="00522585">
        <w:rPr>
          <w:rFonts w:ascii="Times New Roman" w:hAnsi="Times New Roman"/>
          <w:sz w:val="28"/>
          <w:szCs w:val="28"/>
        </w:rPr>
        <w:t>об основных мерах правового регулирования представлены в приложении № 3 к настоящей Программе.</w:t>
      </w:r>
    </w:p>
    <w:p w:rsidR="00522585" w:rsidRPr="00522585" w:rsidRDefault="00522585" w:rsidP="00580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B77B5" w:rsidRDefault="000B77B5" w:rsidP="000B77B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Ресурсное обеспечение Программы</w:t>
      </w:r>
    </w:p>
    <w:p w:rsidR="000B77B5" w:rsidRDefault="000B77B5" w:rsidP="000B77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77B5" w:rsidRPr="00D229BE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Расходы на реализацию Программы предусматриваются за счет средств бюджета  района. Общий объем средств </w:t>
      </w:r>
      <w:r w:rsidRPr="00D229BE">
        <w:rPr>
          <w:rFonts w:ascii="Times New Roman" w:hAnsi="Times New Roman" w:cs="Times New Roman"/>
          <w:sz w:val="28"/>
          <w:szCs w:val="28"/>
        </w:rPr>
        <w:t>составит  460</w:t>
      </w:r>
      <w:r w:rsidRPr="00D229B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229BE">
        <w:rPr>
          <w:rFonts w:ascii="Times New Roman" w:hAnsi="Times New Roman" w:cs="Times New Roman"/>
          <w:sz w:val="28"/>
          <w:szCs w:val="28"/>
        </w:rPr>
        <w:t>400, 03 тыс. рублей, в том числе:</w:t>
      </w:r>
    </w:p>
    <w:p w:rsidR="000B77B5" w:rsidRPr="00D229BE" w:rsidRDefault="00707640" w:rsidP="000B77B5">
      <w:pPr>
        <w:pStyle w:val="ConsPlusCell"/>
        <w:rPr>
          <w:rFonts w:ascii="Times New Roman" w:eastAsiaTheme="minorEastAsia" w:hAnsi="Times New Roman" w:cs="Times New Roman"/>
          <w:sz w:val="28"/>
          <w:szCs w:val="28"/>
        </w:rPr>
      </w:pPr>
      <w:r w:rsidRPr="00D229BE">
        <w:rPr>
          <w:rFonts w:ascii="Times New Roman" w:eastAsiaTheme="minorEastAsia" w:hAnsi="Times New Roman" w:cs="Times New Roman"/>
          <w:sz w:val="28"/>
          <w:szCs w:val="28"/>
        </w:rPr>
        <w:t xml:space="preserve">2015 г. -   78 165,62   </w:t>
      </w:r>
      <w:r w:rsidR="000B77B5" w:rsidRPr="00D229BE">
        <w:rPr>
          <w:rFonts w:ascii="Times New Roman" w:eastAsiaTheme="minorEastAsia" w:hAnsi="Times New Roman" w:cs="Times New Roman"/>
          <w:sz w:val="28"/>
          <w:szCs w:val="28"/>
        </w:rPr>
        <w:t>тыс. рублей;</w:t>
      </w:r>
    </w:p>
    <w:p w:rsidR="000B77B5" w:rsidRPr="00D229BE" w:rsidRDefault="000B77B5" w:rsidP="000B77B5">
      <w:pPr>
        <w:pStyle w:val="ConsPlusCell"/>
        <w:rPr>
          <w:rFonts w:ascii="Times New Roman" w:eastAsiaTheme="minorEastAsia" w:hAnsi="Times New Roman" w:cs="Times New Roman"/>
          <w:sz w:val="28"/>
          <w:szCs w:val="28"/>
        </w:rPr>
      </w:pPr>
      <w:r w:rsidRPr="00D229BE">
        <w:rPr>
          <w:rFonts w:ascii="Times New Roman" w:eastAsiaTheme="minorEastAsia" w:hAnsi="Times New Roman" w:cs="Times New Roman"/>
          <w:sz w:val="28"/>
          <w:szCs w:val="28"/>
        </w:rPr>
        <w:t>2016г.  -   76 326,77   тыс. рублей;</w:t>
      </w:r>
    </w:p>
    <w:p w:rsidR="000B77B5" w:rsidRDefault="000B77B5" w:rsidP="000B77B5">
      <w:pPr>
        <w:pStyle w:val="ConsPlusCell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2017г.  -   76 476,91   тыс. рублей,</w:t>
      </w:r>
    </w:p>
    <w:p w:rsidR="000B77B5" w:rsidRDefault="000B77B5" w:rsidP="000B77B5">
      <w:pPr>
        <w:pStyle w:val="ConsPlusCell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2018г.   -  76 476,91   тыс. рублей,</w:t>
      </w:r>
    </w:p>
    <w:p w:rsidR="000B77B5" w:rsidRDefault="000B77B5" w:rsidP="000B77B5">
      <w:pPr>
        <w:pStyle w:val="ConsPlusCell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2019г.   -  76 476,91   тыс. рублей,</w:t>
      </w:r>
    </w:p>
    <w:p w:rsidR="000B77B5" w:rsidRDefault="00707640" w:rsidP="000B77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2020г.   - 76 476,91  </w:t>
      </w:r>
      <w:r w:rsidR="000B77B5">
        <w:rPr>
          <w:rFonts w:ascii="Times New Roman" w:eastAsiaTheme="minorEastAsia" w:hAnsi="Times New Roman" w:cs="Times New Roman"/>
          <w:sz w:val="28"/>
          <w:szCs w:val="28"/>
        </w:rPr>
        <w:t>тыс. рублей</w:t>
      </w:r>
      <w:r w:rsidR="000B77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77B5" w:rsidRDefault="00383872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Финансовое </w:t>
      </w:r>
      <w:hyperlink r:id="rId35" w:anchor="Par1057" w:history="1">
        <w:r w:rsidR="000B77B5" w:rsidRPr="00383872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обеспечение</w:t>
        </w:r>
      </w:hyperlink>
      <w:r w:rsidR="000B77B5">
        <w:rPr>
          <w:rFonts w:ascii="Times New Roman" w:hAnsi="Times New Roman" w:cs="Times New Roman"/>
          <w:sz w:val="28"/>
          <w:szCs w:val="28"/>
        </w:rPr>
        <w:t xml:space="preserve"> реализации Программы представлено в приложении N </w:t>
      </w:r>
      <w:r w:rsidR="00522585">
        <w:rPr>
          <w:rFonts w:ascii="Times New Roman" w:hAnsi="Times New Roman" w:cs="Times New Roman"/>
          <w:sz w:val="28"/>
          <w:szCs w:val="28"/>
        </w:rPr>
        <w:t>4</w:t>
      </w:r>
      <w:r w:rsidR="000B77B5">
        <w:rPr>
          <w:rFonts w:ascii="Times New Roman" w:hAnsi="Times New Roman" w:cs="Times New Roman"/>
          <w:sz w:val="28"/>
          <w:szCs w:val="28"/>
        </w:rPr>
        <w:t xml:space="preserve"> к  Программе.</w:t>
      </w:r>
    </w:p>
    <w:p w:rsidR="000B77B5" w:rsidRDefault="000B77B5" w:rsidP="000B77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77B5" w:rsidRDefault="000B77B5" w:rsidP="000B77B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Анализ рисков реализации Программы, описание мер</w:t>
      </w:r>
    </w:p>
    <w:p w:rsidR="000B77B5" w:rsidRDefault="000B77B5" w:rsidP="000B77B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управления рисками</w:t>
      </w:r>
    </w:p>
    <w:p w:rsidR="000B77B5" w:rsidRDefault="000B77B5" w:rsidP="000B77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реализации Программы возможно возникновение следующих рисков, которые могут препятствовать достижению запланированных результатов: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изменение экономической ситуации в мировой финансовой системе Российской Федерации, Хабаровском крае, Ульчском муниципальном районе, связанное с неустойчивостью макроэкономических параметров (уровень инфляции, темпы экономического роста, уровень платежеспособности предприятий, населения, изменение процентных ставок  Центрального банка Российской Федерации, изменение обменного курса валют, уровень политической стабильности и др.);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организационные риски, связанные с возможной неэффективной организацией выполнения мероприятий Программы;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возникновение новых расходных обязательств без источника финансирования;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необоснованное увеличение муниципального долга района и дефицита бюджета;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необоснованное перераспределение доходов между уровнями бюджетов;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необоснованное принятие решений, приводящее к нарушению единства бюджетной системы Российской Федерации.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управления указанными рисками в процессе реализации Программы предусматривается: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эффективной системы управления Программой на основе четкого распределения функций и полномочий в финансовом управлении;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детальное планирование мероприятий Программы;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оперативный мониторинг выполнения мероприятий Программы;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разработка и принятие муниципальных правовых актов, регулирующих отношения в сфере финансов;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принятие иных мер в соответствии с полномочиями.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Методика оценки эффективности Программы</w:t>
      </w: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эффективности реализации Программы включает:</w:t>
      </w: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оценку планируемой эффективности;</w:t>
      </w: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оценку фактической эффективности.</w:t>
      </w: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Планируемая эффективность определяется на этапе разработки </w:t>
      </w:r>
      <w:r>
        <w:rPr>
          <w:rFonts w:ascii="Times New Roman" w:hAnsi="Times New Roman" w:cs="Times New Roman"/>
          <w:sz w:val="28"/>
          <w:szCs w:val="28"/>
        </w:rPr>
        <w:lastRenderedPageBreak/>
        <w:t>Программы, фактическая - в ходе и по итогам ее выполнения. Результаты оценки эффективности используются для корректировки Программы.</w:t>
      </w: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Эффективность реализации Программы определяется по следующим направлениям:</w:t>
      </w: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оценка степени достижения целей и решения задач Программы (выполнения индикаторов);</w:t>
      </w: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оценка степени исполнения запланированного уровня расходов районного бюджета;</w:t>
      </w: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оценка эффективности использования средств бюджета</w:t>
      </w:r>
      <w:r w:rsidR="00707640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осуществляется ежегодно, а также по итогам завершения реализации Программы.</w:t>
      </w: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Результативность Программы будет оцениваться на основе целевых показателей, определенных для оценки эффективности реализуемых </w:t>
      </w:r>
      <w:hyperlink r:id="rId36" w:anchor="Par726" w:history="1">
        <w:r w:rsidRPr="00383872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мероприятий</w:t>
        </w:r>
      </w:hyperlink>
      <w:r w:rsidRPr="003838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Программы.</w:t>
      </w: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степени достижения целей и решения задач Программы осуществляется на основании следующей формулы:</w:t>
      </w: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B77B5" w:rsidRDefault="000B77B5" w:rsidP="000B77B5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(Ф1 / П1 + Ф2 / П2 + ... +Фк / Пк)</w:t>
      </w:r>
    </w:p>
    <w:p w:rsidR="000B77B5" w:rsidRDefault="000B77B5" w:rsidP="000B77B5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ДИ = ----------------------------------,</w:t>
      </w:r>
    </w:p>
    <w:p w:rsidR="000B77B5" w:rsidRDefault="000B77B5" w:rsidP="000B77B5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К</w:t>
      </w: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 - показатель достижения плановых значений показателей (индикаторов) Программы;</w:t>
      </w: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- количество показателей (индикаторов) Программы;</w:t>
      </w: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 - фактическое значение показателя (индикатора) Программы за рассматриваемый период;</w:t>
      </w: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 - планируемое значение достижения показателя (индикатора) Программы за рассматриваемый период.</w:t>
      </w: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случае, когда уменьшение значения целевого показателя является положительной динамикой, показатели Ф и П в формуле меняются местами (например, П1 / Ф1 + П2 / Ф2 +...).</w:t>
      </w: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степени исполнения запланированного уровня расходов  бюджета муниципального района  (ИЗУР) рассчитывается по формуле:</w:t>
      </w: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ИЗУР = О / Л,</w:t>
      </w: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ИЗУР - исполнение запланированного уровня расходов бюджета муниципального района,</w:t>
      </w: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- фактическое освоение средств бюджета муниципального района по Программе в рассматриваемом периоде,</w:t>
      </w: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 - лимит бюджетных обязательств на реализацию Программы в рассматриваемом периоде.</w:t>
      </w: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Оценка эффективности использования средств  бюджета муниципального района  (ЭИ) в рассматриваемом периоде рассчитывается как:</w:t>
      </w: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ЭИ = ДИ / ИЗУР</w:t>
      </w: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эффективности использования средств   бюджета муниципального района  будет тем выше, чем выше уровень достижения плановых значений показателей (индикаторов) и меньше уровень использования средств бюджета муниципального района.</w:t>
      </w: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интегральной оценки эффективности в целом по Программе определяется по формуле:</w:t>
      </w: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 = 0,7 x ДИ + 0,3 x ИЗУР</w:t>
      </w: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где:</w:t>
      </w: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 - оценка Программы;</w:t>
      </w: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 - показатель достижения плановых значений показателей (индикаторов) Программы;</w:t>
      </w: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ИЗУР - оценка степени исполнения запланированного уровня расходов бюджета муниципального района.</w:t>
      </w: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основе интегральной оценки Программы дается качественная оценка Программы:</w:t>
      </w: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эффективная при Оп =&gt; 0,7;</w:t>
      </w: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недостаточно эффективная при 0,3 &lt;= Оп &lt;= 0,7;</w:t>
      </w: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неэффективная при Оп &lt; 0,3.</w:t>
      </w:r>
    </w:p>
    <w:p w:rsidR="000B77B5" w:rsidRDefault="000B77B5" w:rsidP="000B7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B77B5" w:rsidRDefault="000B77B5" w:rsidP="000B77B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Оценка планируемой эффективности Программы</w:t>
      </w:r>
    </w:p>
    <w:p w:rsidR="000B77B5" w:rsidRDefault="000B77B5" w:rsidP="000B77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Оценку эффективности реализации Программы планируется осуществлять в соответствии с </w:t>
      </w:r>
      <w:hyperlink r:id="rId37" w:history="1">
        <w:r w:rsidRPr="005A5A07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Порядком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разработки, формирования,  реализации и проведения оценки  эффективности муниципальных программ Ульчского муниципального района, утвержденным постановлением администрации района.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проведения оценки планируемой эффективности реализации Программы применяются индикаторы (показатели), указанные в </w:t>
      </w:r>
      <w:hyperlink r:id="rId38" w:anchor="Par285" w:history="1">
        <w:r w:rsidRPr="005A5A07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Приложении N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к Программе.</w:t>
      </w:r>
    </w:p>
    <w:p w:rsidR="000B77B5" w:rsidRDefault="000B77B5" w:rsidP="000B77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77B5" w:rsidRDefault="000B77B5" w:rsidP="000B77B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Механизм реализации Программы</w:t>
      </w:r>
    </w:p>
    <w:p w:rsidR="000B77B5" w:rsidRDefault="000B77B5" w:rsidP="000B77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Механизм реализации Программы направлен на эффективное планирование хода исполнения основных мероприятий, координацию действий участников Программы, обеспечение контроля исполнения программных мероприятий, проведение мониторинга состояния работ по </w:t>
      </w:r>
      <w:r>
        <w:rPr>
          <w:rFonts w:ascii="Times New Roman" w:hAnsi="Times New Roman" w:cs="Times New Roman"/>
          <w:sz w:val="28"/>
          <w:szCs w:val="28"/>
        </w:rPr>
        <w:lastRenderedPageBreak/>
        <w:t>выполнению Программы, выработку решений при возникновении отклонения хода работ от плана мероприятий Программы.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Финансовое управление является ответственным исполнителем Программы.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Финансовое управление обеспечивает исполнение программных мероприятий с соблюдением установленных сроков и объемов финансирования, осуществляет текущее управление реализации Программы, обеспечивает целевое и эффективное использование средств, выделяемых на ее реализацию, проводит оценку эффективности Программы на этапе реализации, запрашивает у соисполнителей сведения, необходимые для проведения мониторинга и подготовки годового отчета, готовит совместно с соисполнителями Программы годовой отчет о ходе реализации и об оценке эффективности Программы (далее - годовой отчет).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Соисполнитель Программы осуществляет следующие полномочия: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осуществляет реализацию основных мероприятий, в отношении которых он является соисполнителем;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представляет ответственному исполнителю предложения о внесении изменений в Программу;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представляет ответственному исполнителю сведения, необходимые для проведения мониторинга и подготовки годового отчета;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представляет ответственному исполнителю информацию, необходимую для проведения оценки эффективности Программы.</w:t>
      </w:r>
    </w:p>
    <w:p w:rsidR="000B77B5" w:rsidRDefault="000B77B5" w:rsidP="000B77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Внесение изменений в Программу осуществляется по инициативе ответственного исполнителя либо во исполнение поручений главы и администрации муниципального района, в том числе с учетом результатов оценки эффективности реализации Программы.</w:t>
      </w:r>
    </w:p>
    <w:p w:rsidR="002D369A" w:rsidRDefault="000B77B5" w:rsidP="00800D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исполнитель размещает на официальном сайте администрации муниципального района в сети Интернет информацию о Программе, ходе ее реализации, достижении значений показателей (индикаторов) Программы, степени выполнения мероприятий Программы.</w:t>
      </w:r>
    </w:p>
    <w:p w:rsidR="002D369A" w:rsidRDefault="002D369A" w:rsidP="002D369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726E1" w:rsidRDefault="00C726E1" w:rsidP="006817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</w:p>
    <w:p w:rsidR="00C726E1" w:rsidRDefault="00C726E1" w:rsidP="006817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__</w:t>
      </w:r>
      <w:r w:rsidR="006817B6">
        <w:rPr>
          <w:rFonts w:ascii="Times New Roman" w:hAnsi="Times New Roman"/>
        </w:rPr>
        <w:t>_____________</w:t>
      </w:r>
    </w:p>
    <w:p w:rsidR="000C45B0" w:rsidRPr="00CC2A5D" w:rsidRDefault="000C45B0" w:rsidP="000C45B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  <w:sectPr w:rsidR="000C45B0" w:rsidRPr="00CC2A5D" w:rsidSect="004A557B">
          <w:footerReference w:type="default" r:id="rId39"/>
          <w:pgSz w:w="11905" w:h="16838"/>
          <w:pgMar w:top="1134" w:right="567" w:bottom="851" w:left="1985" w:header="720" w:footer="720" w:gutter="0"/>
          <w:pgNumType w:start="1"/>
          <w:cols w:space="720"/>
          <w:noEndnote/>
          <w:titlePg/>
          <w:docGrid w:linePitch="299"/>
        </w:sectPr>
      </w:pPr>
    </w:p>
    <w:p w:rsidR="002D369A" w:rsidRPr="00416D6E" w:rsidRDefault="00782AE3" w:rsidP="0070117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</w:t>
      </w:r>
      <w:r w:rsidR="002D369A" w:rsidRPr="00416D6E">
        <w:rPr>
          <w:rFonts w:ascii="Times New Roman" w:hAnsi="Times New Roman" w:cs="Times New Roman"/>
        </w:rPr>
        <w:t>Приложение N 1</w:t>
      </w:r>
    </w:p>
    <w:p w:rsidR="002D369A" w:rsidRDefault="00782AE3" w:rsidP="007011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2D369A" w:rsidRPr="00416D6E">
        <w:rPr>
          <w:rFonts w:ascii="Times New Roman" w:hAnsi="Times New Roman" w:cs="Times New Roman"/>
        </w:rPr>
        <w:t>к  муниципальной программе</w:t>
      </w:r>
    </w:p>
    <w:p w:rsidR="002D369A" w:rsidRPr="00416D6E" w:rsidRDefault="00701179" w:rsidP="00701179">
      <w:pPr>
        <w:widowControl w:val="0"/>
        <w:autoSpaceDE w:val="0"/>
        <w:autoSpaceDN w:val="0"/>
        <w:adjustRightInd w:val="0"/>
        <w:spacing w:after="0" w:line="240" w:lineRule="auto"/>
        <w:ind w:left="106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2D369A">
        <w:rPr>
          <w:rFonts w:ascii="Times New Roman" w:hAnsi="Times New Roman" w:cs="Times New Roman"/>
        </w:rPr>
        <w:t>«</w:t>
      </w:r>
      <w:r w:rsidR="002D369A" w:rsidRPr="00416D6E">
        <w:rPr>
          <w:rFonts w:ascii="Times New Roman" w:hAnsi="Times New Roman" w:cs="Times New Roman"/>
        </w:rPr>
        <w:t>Управление муниципальными финансами</w:t>
      </w:r>
    </w:p>
    <w:p w:rsidR="00701179" w:rsidRDefault="00383872" w:rsidP="00701179">
      <w:pPr>
        <w:widowControl w:val="0"/>
        <w:autoSpaceDE w:val="0"/>
        <w:autoSpaceDN w:val="0"/>
        <w:adjustRightInd w:val="0"/>
        <w:spacing w:after="0" w:line="240" w:lineRule="auto"/>
        <w:ind w:left="141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</w:t>
      </w:r>
      <w:r w:rsidR="00F95C09">
        <w:rPr>
          <w:rFonts w:ascii="Times New Roman" w:hAnsi="Times New Roman" w:cs="Times New Roman"/>
        </w:rPr>
        <w:t xml:space="preserve">                      </w:t>
      </w:r>
      <w:r w:rsidR="00782AE3">
        <w:rPr>
          <w:rFonts w:ascii="Times New Roman" w:hAnsi="Times New Roman" w:cs="Times New Roman"/>
        </w:rPr>
        <w:t xml:space="preserve"> </w:t>
      </w:r>
      <w:r w:rsidR="00F95C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782AE3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>У</w:t>
      </w:r>
      <w:r w:rsidR="00701179">
        <w:rPr>
          <w:rFonts w:ascii="Times New Roman" w:hAnsi="Times New Roman" w:cs="Times New Roman"/>
        </w:rPr>
        <w:t xml:space="preserve">льчского муниципального </w:t>
      </w:r>
      <w:r w:rsidR="002D369A" w:rsidRPr="00416D6E">
        <w:rPr>
          <w:rFonts w:ascii="Times New Roman" w:hAnsi="Times New Roman" w:cs="Times New Roman"/>
        </w:rPr>
        <w:t>района</w:t>
      </w:r>
    </w:p>
    <w:p w:rsidR="002D369A" w:rsidRPr="00416D6E" w:rsidRDefault="00383872" w:rsidP="00701179">
      <w:pPr>
        <w:widowControl w:val="0"/>
        <w:autoSpaceDE w:val="0"/>
        <w:autoSpaceDN w:val="0"/>
        <w:adjustRightInd w:val="0"/>
        <w:spacing w:after="0" w:line="240" w:lineRule="auto"/>
        <w:ind w:left="141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782AE3">
        <w:rPr>
          <w:rFonts w:ascii="Times New Roman" w:hAnsi="Times New Roman" w:cs="Times New Roman"/>
        </w:rPr>
        <w:t xml:space="preserve"> </w:t>
      </w:r>
      <w:r w:rsidR="00701179">
        <w:rPr>
          <w:rFonts w:ascii="Times New Roman" w:hAnsi="Times New Roman" w:cs="Times New Roman"/>
        </w:rPr>
        <w:tab/>
      </w:r>
      <w:r w:rsidR="00701179">
        <w:rPr>
          <w:rFonts w:ascii="Times New Roman" w:hAnsi="Times New Roman" w:cs="Times New Roman"/>
        </w:rPr>
        <w:tab/>
      </w:r>
      <w:r w:rsidR="00701179">
        <w:rPr>
          <w:rFonts w:ascii="Times New Roman" w:hAnsi="Times New Roman" w:cs="Times New Roman"/>
        </w:rPr>
        <w:tab/>
      </w:r>
      <w:r w:rsidR="00701179">
        <w:rPr>
          <w:rFonts w:ascii="Times New Roman" w:hAnsi="Times New Roman" w:cs="Times New Roman"/>
        </w:rPr>
        <w:tab/>
      </w:r>
      <w:r w:rsidR="00701179">
        <w:rPr>
          <w:rFonts w:ascii="Times New Roman" w:hAnsi="Times New Roman" w:cs="Times New Roman"/>
        </w:rPr>
        <w:tab/>
      </w:r>
      <w:r w:rsidR="00701179">
        <w:rPr>
          <w:rFonts w:ascii="Times New Roman" w:hAnsi="Times New Roman" w:cs="Times New Roman"/>
        </w:rPr>
        <w:tab/>
      </w:r>
      <w:r w:rsidR="00701179">
        <w:rPr>
          <w:rFonts w:ascii="Times New Roman" w:hAnsi="Times New Roman" w:cs="Times New Roman"/>
        </w:rPr>
        <w:tab/>
      </w:r>
      <w:r w:rsidR="00701179">
        <w:rPr>
          <w:rFonts w:ascii="Times New Roman" w:hAnsi="Times New Roman" w:cs="Times New Roman"/>
        </w:rPr>
        <w:tab/>
      </w:r>
      <w:r w:rsidR="00701179">
        <w:rPr>
          <w:rFonts w:ascii="Times New Roman" w:hAnsi="Times New Roman" w:cs="Times New Roman"/>
        </w:rPr>
        <w:tab/>
      </w:r>
      <w:r w:rsidR="00701179">
        <w:rPr>
          <w:rFonts w:ascii="Times New Roman" w:hAnsi="Times New Roman" w:cs="Times New Roman"/>
        </w:rPr>
        <w:tab/>
      </w:r>
      <w:r w:rsidR="00701179">
        <w:rPr>
          <w:rFonts w:ascii="Times New Roman" w:hAnsi="Times New Roman" w:cs="Times New Roman"/>
        </w:rPr>
        <w:tab/>
      </w:r>
      <w:r w:rsidR="00701179">
        <w:rPr>
          <w:rFonts w:ascii="Times New Roman" w:hAnsi="Times New Roman" w:cs="Times New Roman"/>
        </w:rPr>
        <w:tab/>
        <w:t xml:space="preserve">              «</w:t>
      </w:r>
      <w:r>
        <w:rPr>
          <w:rFonts w:ascii="Times New Roman" w:hAnsi="Times New Roman" w:cs="Times New Roman"/>
        </w:rPr>
        <w:t>Хабаровского края на период до 2020 года</w:t>
      </w:r>
      <w:r w:rsidR="002D369A">
        <w:rPr>
          <w:rFonts w:ascii="Times New Roman" w:hAnsi="Times New Roman" w:cs="Times New Roman"/>
        </w:rPr>
        <w:t>»</w:t>
      </w:r>
    </w:p>
    <w:p w:rsidR="002D369A" w:rsidRPr="00CC5FBD" w:rsidRDefault="002D369A" w:rsidP="007011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C5FBD" w:rsidRPr="00CC5FBD" w:rsidRDefault="00CC5FBD" w:rsidP="00CC5FBD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C5FBD">
        <w:rPr>
          <w:rFonts w:ascii="Times New Roman" w:hAnsi="Times New Roman" w:cs="Times New Roman"/>
          <w:bCs/>
          <w:sz w:val="24"/>
          <w:szCs w:val="24"/>
        </w:rPr>
        <w:t>С</w:t>
      </w:r>
      <w:r>
        <w:rPr>
          <w:rFonts w:ascii="Times New Roman" w:hAnsi="Times New Roman" w:cs="Times New Roman"/>
          <w:bCs/>
          <w:sz w:val="24"/>
          <w:szCs w:val="24"/>
        </w:rPr>
        <w:t>ведения</w:t>
      </w:r>
    </w:p>
    <w:p w:rsidR="00CC5FBD" w:rsidRPr="00CC5FBD" w:rsidRDefault="005A5A07" w:rsidP="00CC5FBD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</w:t>
      </w:r>
      <w:r w:rsidR="00CC5FBD">
        <w:rPr>
          <w:rFonts w:ascii="Times New Roman" w:hAnsi="Times New Roman" w:cs="Times New Roman"/>
          <w:bCs/>
          <w:sz w:val="24"/>
          <w:szCs w:val="24"/>
        </w:rPr>
        <w:t xml:space="preserve"> индикаторах</w:t>
      </w:r>
      <w:r w:rsidR="00CC5FBD" w:rsidRPr="00CC5FBD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CC5FBD">
        <w:rPr>
          <w:rFonts w:ascii="Times New Roman" w:hAnsi="Times New Roman" w:cs="Times New Roman"/>
          <w:bCs/>
          <w:sz w:val="24"/>
          <w:szCs w:val="24"/>
        </w:rPr>
        <w:t>показателях</w:t>
      </w:r>
      <w:r w:rsidR="00CC5FBD" w:rsidRPr="00CC5FBD">
        <w:rPr>
          <w:rFonts w:ascii="Times New Roman" w:hAnsi="Times New Roman" w:cs="Times New Roman"/>
          <w:bCs/>
          <w:sz w:val="24"/>
          <w:szCs w:val="24"/>
        </w:rPr>
        <w:t>)</w:t>
      </w:r>
      <w:r w:rsidR="00CC5FBD">
        <w:rPr>
          <w:rFonts w:ascii="Times New Roman" w:hAnsi="Times New Roman" w:cs="Times New Roman"/>
          <w:bCs/>
          <w:sz w:val="24"/>
          <w:szCs w:val="24"/>
        </w:rPr>
        <w:t xml:space="preserve"> основных мероприятий</w:t>
      </w:r>
    </w:p>
    <w:p w:rsidR="00CC5FBD" w:rsidRPr="00CC5FBD" w:rsidRDefault="00CC5FBD" w:rsidP="00CC5FBD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муниципальной программы </w:t>
      </w:r>
      <w:r w:rsidRPr="00CC5FBD">
        <w:rPr>
          <w:rFonts w:ascii="Times New Roman" w:hAnsi="Times New Roman" w:cs="Times New Roman"/>
          <w:bCs/>
          <w:sz w:val="24"/>
          <w:szCs w:val="24"/>
        </w:rPr>
        <w:t xml:space="preserve"> "</w:t>
      </w:r>
      <w:r>
        <w:rPr>
          <w:rFonts w:ascii="Times New Roman" w:hAnsi="Times New Roman" w:cs="Times New Roman"/>
          <w:bCs/>
          <w:sz w:val="24"/>
          <w:szCs w:val="24"/>
        </w:rPr>
        <w:t xml:space="preserve"> Управление  муниципальными  финансами  Ульчского  муниципального района Хабаровского края на период  до 2020 года»</w:t>
      </w:r>
    </w:p>
    <w:p w:rsidR="00CC5FBD" w:rsidRPr="00CC5FBD" w:rsidRDefault="00CC5FBD" w:rsidP="00CC5FBD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516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737"/>
        <w:gridCol w:w="2807"/>
        <w:gridCol w:w="28"/>
        <w:gridCol w:w="1815"/>
        <w:gridCol w:w="62"/>
        <w:gridCol w:w="1044"/>
        <w:gridCol w:w="2835"/>
        <w:gridCol w:w="937"/>
        <w:gridCol w:w="792"/>
        <w:gridCol w:w="850"/>
        <w:gridCol w:w="850"/>
        <w:gridCol w:w="850"/>
        <w:gridCol w:w="850"/>
        <w:gridCol w:w="711"/>
      </w:tblGrid>
      <w:tr w:rsidR="00FB7739" w:rsidRPr="00CC5FBD" w:rsidTr="00DA5FC7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11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Срок реализации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Предполагаемый результат (краткое описание)</w:t>
            </w:r>
          </w:p>
        </w:tc>
        <w:tc>
          <w:tcPr>
            <w:tcW w:w="9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49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Значение индикатора (показателя)</w:t>
            </w:r>
          </w:p>
        </w:tc>
      </w:tr>
      <w:tr w:rsidR="00FB7739" w:rsidRPr="00CC5FBD" w:rsidTr="00DA5FC7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739" w:rsidRPr="00CC5FBD" w:rsidRDefault="00FB77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739" w:rsidRPr="00CC5FBD" w:rsidRDefault="00FB77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739" w:rsidRPr="00CC5FBD" w:rsidRDefault="00FB77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739" w:rsidRPr="00CC5FBD" w:rsidRDefault="00FB77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739" w:rsidRPr="00CC5FBD" w:rsidRDefault="00FB77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739" w:rsidRPr="00CC5FBD" w:rsidRDefault="00FB77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2015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2016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2017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2018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2019 год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2020 год</w:t>
            </w:r>
          </w:p>
        </w:tc>
      </w:tr>
      <w:tr w:rsidR="00FB7739" w:rsidRPr="00CC5FBD" w:rsidTr="00800D89">
        <w:trPr>
          <w:trHeight w:val="216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800D89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00D8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800D89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00D8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800D89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00D8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800D89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00D8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800D89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00D8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800D89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00D8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800D89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00D8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800D89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00D89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800D89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00D89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800D89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00D89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800D89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00D89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800D89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00D89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FB7739" w:rsidRPr="00CC5FBD" w:rsidTr="00DA5FC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outlineLvl w:val="2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43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CC5FBD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 xml:space="preserve">Совершенствование организации бюджетного процесса в </w:t>
            </w:r>
            <w:r>
              <w:rPr>
                <w:rFonts w:ascii="Times New Roman" w:hAnsi="Times New Roman" w:cs="Times New Roman"/>
              </w:rPr>
              <w:t xml:space="preserve"> Ульчском</w:t>
            </w:r>
            <w:r w:rsidRPr="00CC5FBD">
              <w:rPr>
                <w:rFonts w:ascii="Times New Roman" w:hAnsi="Times New Roman" w:cs="Times New Roman"/>
              </w:rPr>
              <w:t xml:space="preserve"> муниципальном районе</w:t>
            </w:r>
          </w:p>
        </w:tc>
      </w:tr>
      <w:tr w:rsidR="00FB7739" w:rsidRPr="00CC5FBD" w:rsidTr="00DA5FC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Мониторинг и анализ бюджетного законодательства Российской Федерации, при необходимости внесение изменений в муниципальные правовые акты по составлению проекта бюджета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BA359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финансовое управление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2015 - 2020 гг.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 xml:space="preserve">соблюдение требований Бюджетного </w:t>
            </w:r>
            <w:hyperlink r:id="rId40" w:history="1">
              <w:r w:rsidRPr="00CC5FBD">
                <w:rPr>
                  <w:rStyle w:val="a7"/>
                  <w:rFonts w:ascii="Times New Roman" w:hAnsi="Times New Roman" w:cs="Times New Roman"/>
                  <w:color w:val="auto"/>
                  <w:u w:val="none"/>
                </w:rPr>
                <w:t>кодекса</w:t>
              </w:r>
            </w:hyperlink>
            <w:r w:rsidRPr="00CC5FBD">
              <w:rPr>
                <w:rFonts w:ascii="Times New Roman" w:hAnsi="Times New Roman" w:cs="Times New Roman"/>
              </w:rPr>
              <w:t xml:space="preserve"> Российской Федерации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B7739" w:rsidRPr="00CC5FBD" w:rsidTr="00DA5FC7">
        <w:tc>
          <w:tcPr>
            <w:tcW w:w="932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672FB6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 xml:space="preserve">Индикатор: Соответствие параметров проекта решения Собрания депутатов </w:t>
            </w:r>
            <w:r>
              <w:rPr>
                <w:rFonts w:ascii="Times New Roman" w:hAnsi="Times New Roman" w:cs="Times New Roman"/>
              </w:rPr>
              <w:t xml:space="preserve"> Ульчского</w:t>
            </w:r>
            <w:r w:rsidRPr="00CC5FBD">
              <w:rPr>
                <w:rFonts w:ascii="Times New Roman" w:hAnsi="Times New Roman" w:cs="Times New Roman"/>
              </w:rPr>
              <w:t xml:space="preserve"> муниципального района о бюджете  </w:t>
            </w:r>
            <w:r w:rsidR="00FB2954">
              <w:rPr>
                <w:rFonts w:ascii="Times New Roman" w:hAnsi="Times New Roman" w:cs="Times New Roman"/>
              </w:rPr>
              <w:t xml:space="preserve"> муниципального </w:t>
            </w:r>
            <w:r w:rsidRPr="00CC5FBD">
              <w:rPr>
                <w:rFonts w:ascii="Times New Roman" w:hAnsi="Times New Roman" w:cs="Times New Roman"/>
              </w:rPr>
              <w:t xml:space="preserve">района на очередной финансовый год и на плановый период требованиям Бюджетного </w:t>
            </w:r>
            <w:hyperlink r:id="rId41" w:history="1">
              <w:r w:rsidRPr="00CC5FBD">
                <w:rPr>
                  <w:rStyle w:val="a7"/>
                  <w:rFonts w:ascii="Times New Roman" w:hAnsi="Times New Roman" w:cs="Times New Roman"/>
                  <w:color w:val="auto"/>
                  <w:u w:val="none"/>
                </w:rPr>
                <w:t>кодекса</w:t>
              </w:r>
            </w:hyperlink>
            <w:r w:rsidRPr="00CC5FBD">
              <w:rPr>
                <w:rFonts w:ascii="Times New Roman" w:hAnsi="Times New Roman" w:cs="Times New Roman"/>
              </w:rPr>
              <w:t xml:space="preserve"> Российской Федерации</w:t>
            </w:r>
          </w:p>
        </w:tc>
        <w:tc>
          <w:tcPr>
            <w:tcW w:w="9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(да/нет)</w:t>
            </w:r>
          </w:p>
        </w:tc>
        <w:tc>
          <w:tcPr>
            <w:tcW w:w="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</w:tr>
      <w:tr w:rsidR="00FB7739" w:rsidRPr="00CC5FBD" w:rsidTr="00DA5FC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lastRenderedPageBreak/>
              <w:t>1.2.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Мониторинг и анализ налоговых льгот, предоставленных в соответствии с муниципальными правовыми актами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финансовое управление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2015 - 2020 гг.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оценка выпадающих доходов бюджета, повышение эффективности налогового стимулирования для развития налогового потенциала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B7739" w:rsidRPr="00CC5FBD" w:rsidTr="00DA5FC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672FB6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Формирование доходов бюджета</w:t>
            </w:r>
            <w:r w:rsidR="00672FB6">
              <w:rPr>
                <w:rFonts w:ascii="Times New Roman" w:hAnsi="Times New Roman" w:cs="Times New Roman"/>
              </w:rPr>
              <w:t xml:space="preserve"> </w:t>
            </w:r>
            <w:r w:rsidRPr="00CC5FBD">
              <w:rPr>
                <w:rFonts w:ascii="Times New Roman" w:hAnsi="Times New Roman" w:cs="Times New Roman"/>
              </w:rPr>
              <w:t xml:space="preserve"> района на основе методики формализованного прогнозирования доходов бюджета  района по основным видам налогов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финансовое управление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2015 - 2020 гг.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672FB6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Повышение качества планирования доходной части бюджета  района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B7739" w:rsidRPr="00CC5FBD" w:rsidTr="00DA5FC7">
        <w:tc>
          <w:tcPr>
            <w:tcW w:w="93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672FB6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 xml:space="preserve">Индикатор: Отклонение фактического объема доходов бюджета </w:t>
            </w:r>
            <w:r w:rsidR="00690228">
              <w:rPr>
                <w:rFonts w:ascii="Times New Roman" w:hAnsi="Times New Roman" w:cs="Times New Roman"/>
              </w:rPr>
              <w:t xml:space="preserve">  </w:t>
            </w:r>
            <w:r w:rsidRPr="00CC5FBD">
              <w:rPr>
                <w:rFonts w:ascii="Times New Roman" w:hAnsi="Times New Roman" w:cs="Times New Roman"/>
              </w:rPr>
              <w:t>района за отчетный финансовый год от первоначального плана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0B73A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-</w:t>
            </w:r>
            <w:r w:rsidR="000B73AF">
              <w:rPr>
                <w:rFonts w:ascii="Times New Roman" w:hAnsi="Times New Roman" w:cs="Times New Roman"/>
              </w:rPr>
              <w:t>5,0</w:t>
            </w:r>
            <w:r w:rsidRPr="00CC5FBD">
              <w:rPr>
                <w:rFonts w:ascii="Times New Roman" w:hAnsi="Times New Roman" w:cs="Times New Roman"/>
              </w:rPr>
              <w:t xml:space="preserve"> &lt; % &lt; 7,0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- 1,5 &lt; % &lt; 5,0</w:t>
            </w:r>
          </w:p>
        </w:tc>
      </w:tr>
      <w:tr w:rsidR="00FB7739" w:rsidRPr="00CC5FBD" w:rsidTr="00DA5FC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672FB6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Утверждение порядка и методики планирования бюджетных ассигнований бюджета  района на очередной финансовый год и на плановый период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финансовое управление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2015 - 2020 гг.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672FB6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приказ финансового управления о порядке и методике планирования бюджетных ассигнований бюджета  района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B7739" w:rsidRPr="00CC5FBD" w:rsidTr="00DA5FC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672FB6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Формирование сводного реестра расходных обязательств бюджета района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финансовое управление, отраслевые органы, осуществляющие полномочия ГРБС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2015 - 2020 гг.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672FB6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ежегодная инвентаризация расходных обязательств района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B7739" w:rsidRPr="00CC5FBD" w:rsidTr="00DA5FC7">
        <w:tc>
          <w:tcPr>
            <w:tcW w:w="93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672FB6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lastRenderedPageBreak/>
              <w:t xml:space="preserve">Индикатор: Наличие сводного реестра расходных обязательств бюджета </w:t>
            </w:r>
            <w:r w:rsidR="00672FB6">
              <w:rPr>
                <w:rFonts w:ascii="Times New Roman" w:hAnsi="Times New Roman" w:cs="Times New Roman"/>
              </w:rPr>
              <w:t xml:space="preserve"> </w:t>
            </w:r>
            <w:r w:rsidRPr="00CC5FBD">
              <w:rPr>
                <w:rFonts w:ascii="Times New Roman" w:hAnsi="Times New Roman" w:cs="Times New Roman"/>
              </w:rPr>
              <w:t>района, представление его в министерство финансов края в установленные сроки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(да/нет)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</w:tr>
      <w:tr w:rsidR="00FB7739" w:rsidRPr="00CC5FBD" w:rsidTr="00DA5FC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Планирование бюджетных ассигнований на оказание муниципальных услуг в соответствии с муниципальным заданием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CC5FBD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структурные подразделения</w:t>
            </w:r>
            <w:r w:rsidRPr="00CC5FBD">
              <w:rPr>
                <w:rFonts w:ascii="Times New Roman" w:hAnsi="Times New Roman" w:cs="Times New Roman"/>
              </w:rPr>
              <w:t>, осуществляющие полномочия ГРБС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2015 - 2020 гг.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повышение качества и объективности планирования бюджетных ассигнований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B7739" w:rsidRPr="00CC5FBD" w:rsidTr="00DA5FC7">
        <w:tc>
          <w:tcPr>
            <w:tcW w:w="93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Индикатор: Доля муниципальных учреждений, которым установлены муниципальные задания на оказание муниципальных услуг, в общем количестве муниципальных учреждений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862C4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9</w:t>
            </w:r>
            <w:r w:rsidR="00862C44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862C44" w:rsidRDefault="00862C4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862C44" w:rsidRDefault="00862C4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862C44" w:rsidRDefault="00862C4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862C44" w:rsidRDefault="00862C4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98</w:t>
            </w:r>
          </w:p>
        </w:tc>
      </w:tr>
      <w:tr w:rsidR="00FB7739" w:rsidRPr="00CC5FBD" w:rsidTr="00DA5FC7">
        <w:tc>
          <w:tcPr>
            <w:tcW w:w="93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672FB6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Индикатор: Удельный вес расходов бюджета</w:t>
            </w:r>
            <w:r w:rsidR="00690228">
              <w:rPr>
                <w:rFonts w:ascii="Times New Roman" w:hAnsi="Times New Roman" w:cs="Times New Roman"/>
              </w:rPr>
              <w:t xml:space="preserve">  </w:t>
            </w:r>
            <w:r w:rsidRPr="00CC5FBD">
              <w:rPr>
                <w:rFonts w:ascii="Times New Roman" w:hAnsi="Times New Roman" w:cs="Times New Roman"/>
              </w:rPr>
              <w:t xml:space="preserve"> района на оказание муниципальных услуг (работ), оказываемых (выполняемых) в соответствии с муниципальным заданием, в общем объеме расходов бюджета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862C44" w:rsidP="00862C4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862C44" w:rsidP="00862C4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  <w:r w:rsidR="00FB7739" w:rsidRPr="00CC5FB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862C44" w:rsidP="00862C4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862C44" w:rsidRDefault="00862C4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862C44" w:rsidRDefault="00862C44" w:rsidP="00862C4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862C44" w:rsidRDefault="00862C4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60</w:t>
            </w:r>
          </w:p>
        </w:tc>
      </w:tr>
      <w:tr w:rsidR="00FB7739" w:rsidRPr="00CC5FBD" w:rsidTr="00DA5FC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 xml:space="preserve">Мониторинг соблюдения нормативов формирования расходов на содержание органов местного самоуправления района, </w:t>
            </w:r>
            <w:r w:rsidR="00672FB6">
              <w:rPr>
                <w:rFonts w:ascii="Times New Roman" w:hAnsi="Times New Roman" w:cs="Times New Roman"/>
              </w:rPr>
              <w:t xml:space="preserve"> сельских </w:t>
            </w:r>
            <w:r w:rsidRPr="00CC5FBD">
              <w:rPr>
                <w:rFonts w:ascii="Times New Roman" w:hAnsi="Times New Roman" w:cs="Times New Roman"/>
              </w:rPr>
              <w:t>поселений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финансовое управление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2015 - 2020 гг.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повышение эффективности расходов на содержание органов местного самоуправления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B7739" w:rsidRPr="00CC5FBD" w:rsidTr="00DA5FC7">
        <w:tc>
          <w:tcPr>
            <w:tcW w:w="93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0B73A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 xml:space="preserve">Индикатор: Соблюдение норматива </w:t>
            </w:r>
            <w:r w:rsidR="000B73AF">
              <w:rPr>
                <w:rFonts w:ascii="Times New Roman" w:hAnsi="Times New Roman" w:cs="Times New Roman"/>
              </w:rPr>
              <w:t xml:space="preserve">на  содержание </w:t>
            </w:r>
            <w:r w:rsidRPr="00CC5FBD">
              <w:rPr>
                <w:rFonts w:ascii="Times New Roman" w:hAnsi="Times New Roman" w:cs="Times New Roman"/>
              </w:rPr>
              <w:t xml:space="preserve"> органов местного самоуправления, утвержденного Правительством Хабаровского края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(да/нет)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</w:tr>
      <w:tr w:rsidR="00672FB6" w:rsidRPr="00CC5FBD" w:rsidTr="00672FB6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2FB6" w:rsidRPr="00CC5FBD" w:rsidRDefault="00672FB6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1.8.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2FB6" w:rsidRPr="00CC5FBD" w:rsidRDefault="00672FB6" w:rsidP="00672FB6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 xml:space="preserve">Конкурсное распределение вновь принимаемых (изменение действующих) расходных обязательств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C5FBD">
              <w:rPr>
                <w:rFonts w:ascii="Times New Roman" w:hAnsi="Times New Roman" w:cs="Times New Roman"/>
              </w:rPr>
              <w:t xml:space="preserve"> района на основе оценки эффективности </w:t>
            </w:r>
            <w:r w:rsidRPr="00CC5FBD">
              <w:rPr>
                <w:rFonts w:ascii="Times New Roman" w:hAnsi="Times New Roman" w:cs="Times New Roman"/>
              </w:rPr>
              <w:lastRenderedPageBreak/>
              <w:t>предлагаемых к принятию расходных обязательств</w:t>
            </w:r>
          </w:p>
        </w:tc>
        <w:tc>
          <w:tcPr>
            <w:tcW w:w="19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2FB6" w:rsidRDefault="00672FB6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финансовое управление,</w:t>
            </w:r>
          </w:p>
          <w:p w:rsidR="00672FB6" w:rsidRPr="00CC5FBD" w:rsidRDefault="00672FB6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структурные подразделения</w:t>
            </w:r>
            <w:r w:rsidRPr="00CC5FBD">
              <w:rPr>
                <w:rFonts w:ascii="Times New Roman" w:hAnsi="Times New Roman" w:cs="Times New Roman"/>
              </w:rPr>
              <w:t>, осуществляющие полномочия ГРБС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2FB6" w:rsidRPr="00CC5FBD" w:rsidRDefault="00672FB6" w:rsidP="00672FB6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2015 - 2020 гг.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2FB6" w:rsidRPr="00CC5FBD" w:rsidRDefault="00672FB6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повышение качества и объективности планирования бюджетных ассигнований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2FB6" w:rsidRPr="00CC5FBD" w:rsidRDefault="00672FB6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2FB6" w:rsidRPr="00CC5FBD" w:rsidRDefault="00672FB6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2FB6" w:rsidRPr="00CC5FBD" w:rsidRDefault="00672FB6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2FB6" w:rsidRPr="00CC5FBD" w:rsidRDefault="00672FB6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2FB6" w:rsidRPr="00CC5FBD" w:rsidRDefault="00672FB6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2FB6" w:rsidRPr="00CC5FBD" w:rsidRDefault="00672FB6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2FB6" w:rsidRPr="00CC5FBD" w:rsidRDefault="00672FB6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B7739" w:rsidRPr="00CC5FBD" w:rsidTr="00DA5FC7">
        <w:tc>
          <w:tcPr>
            <w:tcW w:w="932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lastRenderedPageBreak/>
              <w:t>Индикатор: Наличие результатов конкурсного распределения принимаемых расходных обязательств согласно эффективности планируемых мероприятий</w:t>
            </w:r>
          </w:p>
        </w:tc>
        <w:tc>
          <w:tcPr>
            <w:tcW w:w="9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(да/нет)</w:t>
            </w:r>
          </w:p>
        </w:tc>
        <w:tc>
          <w:tcPr>
            <w:tcW w:w="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</w:tr>
      <w:tr w:rsidR="00FB7739" w:rsidRPr="00CC5FBD" w:rsidTr="00DA5FC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1.9.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Составление проекта бюджета муниципального района на очередной финансовый год и на плановый период на основе программно-целевого принципа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Default="00FB7739" w:rsidP="00672FB6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CC5FBD">
              <w:rPr>
                <w:rFonts w:ascii="Times New Roman" w:hAnsi="Times New Roman" w:cs="Times New Roman"/>
              </w:rPr>
              <w:t xml:space="preserve">финансовое управление, </w:t>
            </w:r>
          </w:p>
          <w:p w:rsidR="00672FB6" w:rsidRPr="00CC5FBD" w:rsidRDefault="00672FB6" w:rsidP="00672FB6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структурные подразделения</w:t>
            </w:r>
            <w:r w:rsidRPr="00CC5FBD">
              <w:rPr>
                <w:rFonts w:ascii="Times New Roman" w:hAnsi="Times New Roman" w:cs="Times New Roman"/>
              </w:rPr>
              <w:t>, осуществляющие полномочия ГРБС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2015 - 2020 гг.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решение Собрания депутатов "О бюджете муниципального района на очередной финансовый год и на плановый период"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B7739" w:rsidRPr="00CC5FBD" w:rsidTr="00DA5FC7">
        <w:tc>
          <w:tcPr>
            <w:tcW w:w="93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013E62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 xml:space="preserve">Индикатор: Наличие утвержденного бюджета </w:t>
            </w:r>
            <w:r w:rsidR="00013E62">
              <w:rPr>
                <w:rFonts w:ascii="Times New Roman" w:hAnsi="Times New Roman" w:cs="Times New Roman"/>
              </w:rPr>
              <w:t xml:space="preserve"> </w:t>
            </w:r>
            <w:r w:rsidRPr="00CC5FBD">
              <w:rPr>
                <w:rFonts w:ascii="Times New Roman" w:hAnsi="Times New Roman" w:cs="Times New Roman"/>
              </w:rPr>
              <w:t>района на очередной финансовый год и плановый период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(да/нет)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</w:tr>
      <w:tr w:rsidR="00FB7739" w:rsidRPr="00CC5FBD" w:rsidTr="00DA5FC7">
        <w:tc>
          <w:tcPr>
            <w:tcW w:w="93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013E62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Индикатор</w:t>
            </w:r>
            <w:r w:rsidR="00013E62">
              <w:rPr>
                <w:rFonts w:ascii="Times New Roman" w:hAnsi="Times New Roman" w:cs="Times New Roman"/>
              </w:rPr>
              <w:t>: Удельный вес расходов бюджета района</w:t>
            </w:r>
            <w:r w:rsidRPr="00CC5FBD">
              <w:rPr>
                <w:rFonts w:ascii="Times New Roman" w:hAnsi="Times New Roman" w:cs="Times New Roman"/>
              </w:rPr>
              <w:t>, формируемых в рамках муниципальных программ, в общем объеме расходов бюджета района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862C44" w:rsidRDefault="00862C4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862C44" w:rsidRDefault="00862C4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90</w:t>
            </w:r>
          </w:p>
        </w:tc>
      </w:tr>
      <w:tr w:rsidR="00FB7739" w:rsidRPr="00CC5FBD" w:rsidTr="00DA5FC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1.10.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013E62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Составление сводной бюджетной росписи бюджета  района на очередной финансовый год и на плановый период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финансовое управление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2015 - 2020 гг.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013E62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утвержденная сводная бюджетная роспись бюджета  района на очередной финансовый год и на плановый период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B7739" w:rsidRPr="00CC5FBD" w:rsidTr="00DA5FC7">
        <w:tc>
          <w:tcPr>
            <w:tcW w:w="93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013E62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Индикатор: Своевременное доведение показателей сводной бюджетной росписи и лимитов бюджетных обязательств до главных распорядителей средств бюджета  района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(да/нет)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</w:tr>
      <w:tr w:rsidR="00FB7739" w:rsidRPr="00CC5FBD" w:rsidTr="00DA5FC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1.11.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DA5FC7" w:rsidP="00DA5FC7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Организация  эффективного  исполнения бюджета района по расходам и источникам  финансирования дефицита </w:t>
            </w:r>
            <w:r>
              <w:rPr>
                <w:rFonts w:ascii="Times New Roman" w:hAnsi="Times New Roman" w:cs="Times New Roman"/>
              </w:rPr>
              <w:lastRenderedPageBreak/>
              <w:t xml:space="preserve">бюджета 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lastRenderedPageBreak/>
              <w:t xml:space="preserve">финансовое управление, отраслевые органы, </w:t>
            </w:r>
            <w:r w:rsidRPr="00CC5FBD">
              <w:rPr>
                <w:rFonts w:ascii="Times New Roman" w:hAnsi="Times New Roman" w:cs="Times New Roman"/>
              </w:rPr>
              <w:lastRenderedPageBreak/>
              <w:t>осуществляющие полномочия ГРБС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lastRenderedPageBreak/>
              <w:t>2015 - 2020 гг.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013E62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утверждение ежемесячного кассового плана бюджета  района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A5FC7" w:rsidRPr="00CC5FBD" w:rsidTr="00DA5FC7">
        <w:tc>
          <w:tcPr>
            <w:tcW w:w="93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A5FC7" w:rsidRPr="00EE3FE1" w:rsidRDefault="00DA5FC7" w:rsidP="00013E62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EE3FE1">
              <w:rPr>
                <w:rFonts w:ascii="Times New Roman" w:hAnsi="Times New Roman" w:cs="Times New Roman"/>
              </w:rPr>
              <w:lastRenderedPageBreak/>
              <w:t>Индикатор:  Отклонение расходов  бюджета   района в IV квартале от среднего объема расходов за I - III кварталы, без учета расходов, произведенных за счет  целевых средств, поступивших из бюджетов других уровней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A5FC7" w:rsidRPr="00EE3FE1" w:rsidRDefault="00DA5FC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E3FE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A5FC7" w:rsidRPr="00EE3FE1" w:rsidRDefault="00DA5FC7" w:rsidP="00DA5FC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E3FE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Менее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A5FC7" w:rsidRPr="00EE3FE1" w:rsidRDefault="00DA5FC7">
            <w:r w:rsidRPr="00EE3FE1">
              <w:rPr>
                <w:rFonts w:ascii="Times New Roman" w:hAnsi="Times New Roman" w:cs="Times New Roman"/>
                <w:sz w:val="18"/>
                <w:szCs w:val="18"/>
              </w:rPr>
              <w:t>Менее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A5FC7" w:rsidRPr="00EE3FE1" w:rsidRDefault="00DA5FC7">
            <w:r w:rsidRPr="00EE3FE1">
              <w:rPr>
                <w:rFonts w:ascii="Times New Roman" w:hAnsi="Times New Roman" w:cs="Times New Roman"/>
                <w:sz w:val="18"/>
                <w:szCs w:val="18"/>
              </w:rPr>
              <w:t>Менее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A5FC7" w:rsidRPr="00EE3FE1" w:rsidRDefault="00DA5FC7">
            <w:r w:rsidRPr="00EE3FE1">
              <w:rPr>
                <w:rFonts w:ascii="Times New Roman" w:hAnsi="Times New Roman" w:cs="Times New Roman"/>
                <w:sz w:val="18"/>
                <w:szCs w:val="18"/>
              </w:rPr>
              <w:t>Менее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A5FC7" w:rsidRPr="00EE3FE1" w:rsidRDefault="00DA5FC7">
            <w:r w:rsidRPr="00EE3FE1">
              <w:rPr>
                <w:rFonts w:ascii="Times New Roman" w:hAnsi="Times New Roman" w:cs="Times New Roman"/>
                <w:sz w:val="18"/>
                <w:szCs w:val="18"/>
              </w:rPr>
              <w:t>Менее 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A5FC7" w:rsidRPr="00EE3FE1" w:rsidRDefault="00DA5FC7" w:rsidP="00DA5FC7">
            <w:r w:rsidRPr="00EE3FE1">
              <w:rPr>
                <w:rFonts w:ascii="Times New Roman" w:hAnsi="Times New Roman" w:cs="Times New Roman"/>
                <w:sz w:val="18"/>
                <w:szCs w:val="18"/>
              </w:rPr>
              <w:t>Менее 2</w:t>
            </w:r>
          </w:p>
        </w:tc>
      </w:tr>
      <w:tr w:rsidR="00E9241B" w:rsidRPr="00CC5FBD" w:rsidTr="00DA5FC7">
        <w:tc>
          <w:tcPr>
            <w:tcW w:w="93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241B" w:rsidRPr="00E9241B" w:rsidRDefault="00E9241B" w:rsidP="00DA5FC7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Индикатор: Отсутствие просроченной </w:t>
            </w:r>
            <w:r w:rsidR="00264DD6">
              <w:rPr>
                <w:rFonts w:ascii="Times New Roman" w:hAnsi="Times New Roman" w:cs="Times New Roman"/>
              </w:rPr>
              <w:t xml:space="preserve"> кред</w:t>
            </w:r>
            <w:r w:rsidR="00FA00B1">
              <w:rPr>
                <w:rFonts w:ascii="Times New Roman" w:hAnsi="Times New Roman" w:cs="Times New Roman"/>
              </w:rPr>
              <w:t xml:space="preserve">иторской задолженности по муниципальным долговым обязательствам 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241B" w:rsidRPr="00EE3FE1" w:rsidRDefault="00FA00B1" w:rsidP="00FA00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да/нет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241B" w:rsidRPr="00EE3FE1" w:rsidRDefault="00FA00B1" w:rsidP="00FA00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241B" w:rsidRPr="00EE3FE1" w:rsidRDefault="00FA00B1" w:rsidP="00FA00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241B" w:rsidRPr="00EE3FE1" w:rsidRDefault="00FA00B1" w:rsidP="00FA00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241B" w:rsidRPr="00EE3FE1" w:rsidRDefault="00FA00B1" w:rsidP="00FA00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241B" w:rsidRPr="00EE3FE1" w:rsidRDefault="00FA00B1" w:rsidP="00FA00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241B" w:rsidRPr="00EE3FE1" w:rsidRDefault="00FA00B1" w:rsidP="00FA00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</w:tr>
      <w:tr w:rsidR="00FB7739" w:rsidRPr="00CC5FBD" w:rsidTr="00DA5FC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1.12.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013E62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Эффективное управление единым счетом бюджета района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EE3FE1" w:rsidRDefault="00FB7739" w:rsidP="00CC5FBD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EE3FE1">
              <w:rPr>
                <w:rFonts w:ascii="Times New Roman" w:hAnsi="Times New Roman" w:cs="Times New Roman"/>
              </w:rPr>
              <w:t>Финансовое управление, структурные подразделения администрации района, осуществляющие полномочия ГРБС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EE3FE1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EE3FE1">
              <w:rPr>
                <w:rFonts w:ascii="Times New Roman" w:hAnsi="Times New Roman" w:cs="Times New Roman"/>
              </w:rPr>
              <w:t>2015 - 2020 гг.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EE3FE1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EE3FE1">
              <w:rPr>
                <w:rFonts w:ascii="Times New Roman" w:hAnsi="Times New Roman" w:cs="Times New Roman"/>
              </w:rPr>
              <w:t>своевременное доведение предельных объемов финансирования и бюджетных ассигнований до ГРБС. Соответствие расчетно-платежных документов, представленных в органы федерального казначейства, финансовое управление, требованиям бюджетного законодательства. Своевременное кассовое исполнение расходов ГРБС. Своевременное уточнение невыясненных поступлений, зачисляемых на лицевой счет финансового управления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862C44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79646" w:themeColor="accent6"/>
                <w:lang w:eastAsia="en-U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862C44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79646" w:themeColor="accent6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862C44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79646" w:themeColor="accent6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862C44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79646" w:themeColor="accent6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862C44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79646" w:themeColor="accent6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862C44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79646" w:themeColor="accent6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B7739" w:rsidRPr="00CC5FBD" w:rsidTr="00DA5FC7"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1.13.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013E62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 xml:space="preserve">Составление и </w:t>
            </w:r>
            <w:r w:rsidRPr="00CC5FBD">
              <w:rPr>
                <w:rFonts w:ascii="Times New Roman" w:hAnsi="Times New Roman" w:cs="Times New Roman"/>
              </w:rPr>
              <w:lastRenderedPageBreak/>
              <w:t>представление в министерство финансов края отчетов об исполнении консолидированного бюджета района в установленные сроки с соблюдением требований бюджетного законодательства</w:t>
            </w:r>
          </w:p>
        </w:tc>
        <w:tc>
          <w:tcPr>
            <w:tcW w:w="18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97037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lastRenderedPageBreak/>
              <w:t xml:space="preserve">финансовое </w:t>
            </w:r>
            <w:r w:rsidRPr="00CC5FBD">
              <w:rPr>
                <w:rFonts w:ascii="Times New Roman" w:hAnsi="Times New Roman" w:cs="Times New Roman"/>
              </w:rPr>
              <w:lastRenderedPageBreak/>
              <w:t xml:space="preserve">управление, </w:t>
            </w:r>
            <w:r>
              <w:rPr>
                <w:rFonts w:ascii="Times New Roman" w:hAnsi="Times New Roman" w:cs="Times New Roman"/>
              </w:rPr>
              <w:t>структурные подразделения  администрации района</w:t>
            </w:r>
            <w:r w:rsidRPr="00CC5FBD">
              <w:rPr>
                <w:rFonts w:ascii="Times New Roman" w:hAnsi="Times New Roman" w:cs="Times New Roman"/>
              </w:rPr>
              <w:t>, осуществляющие полномочия ГРБС</w:t>
            </w:r>
          </w:p>
        </w:tc>
        <w:tc>
          <w:tcPr>
            <w:tcW w:w="11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lastRenderedPageBreak/>
              <w:t xml:space="preserve">2015 - </w:t>
            </w:r>
            <w:r w:rsidRPr="00CC5FBD">
              <w:rPr>
                <w:rFonts w:ascii="Times New Roman" w:hAnsi="Times New Roman" w:cs="Times New Roman"/>
              </w:rPr>
              <w:lastRenderedPageBreak/>
              <w:t>2020 гг.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013E62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lastRenderedPageBreak/>
              <w:t xml:space="preserve">своевременное и с </w:t>
            </w:r>
            <w:r w:rsidRPr="00CC5FBD">
              <w:rPr>
                <w:rFonts w:ascii="Times New Roman" w:hAnsi="Times New Roman" w:cs="Times New Roman"/>
              </w:rPr>
              <w:lastRenderedPageBreak/>
              <w:t>соблюдением требований бюджетного законодательства предоставление отчетов об исполнении консолидированного бюджета  района</w:t>
            </w:r>
          </w:p>
        </w:tc>
        <w:tc>
          <w:tcPr>
            <w:tcW w:w="9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B7739" w:rsidRPr="00CC5FBD" w:rsidTr="00DA5FC7">
        <w:tc>
          <w:tcPr>
            <w:tcW w:w="93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013E62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lastRenderedPageBreak/>
              <w:t>Индикатор: Соблюдение установленного срока и требований бюджетного законодательства при формировании годового отчета об исполнении бюджета</w:t>
            </w:r>
            <w:r w:rsidR="00690228">
              <w:rPr>
                <w:rFonts w:ascii="Times New Roman" w:hAnsi="Times New Roman" w:cs="Times New Roman"/>
              </w:rPr>
              <w:t xml:space="preserve">  </w:t>
            </w:r>
            <w:r w:rsidRPr="00CC5FBD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(да/нет)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</w:tr>
      <w:tr w:rsidR="00FB7739" w:rsidRPr="00CC5FBD" w:rsidTr="00DA5FC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1.14.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013E62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Своевременная и качественная подготовка проекта решения Собрания депутатов муниципального района об исполнении бюджета  района за отчетный финансовый год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финансовое управление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2015 - 2020 гг.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013E62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утверждение отчета об исполнении бюджета  за отчетный финансовый год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B7739" w:rsidRPr="00CC5FBD" w:rsidTr="00DA5FC7">
        <w:tc>
          <w:tcPr>
            <w:tcW w:w="93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Индикатор: Наличие решения Собрания депутатов муниципального района "Об исполнении бюджета муниципального района за отчетный финансовый год"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(да/нет)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</w:tr>
      <w:tr w:rsidR="00FB7739" w:rsidRPr="00CC5FBD" w:rsidTr="00DA5FC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1.15.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013E62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Развитие системы внутреннего муниципального финансового контроля, осуществление контрольных мероприятий за использованием средств бюджета</w:t>
            </w:r>
            <w:r w:rsidR="00013E62">
              <w:rPr>
                <w:rFonts w:ascii="Times New Roman" w:hAnsi="Times New Roman" w:cs="Times New Roman"/>
              </w:rPr>
              <w:t xml:space="preserve"> райо</w:t>
            </w:r>
            <w:r w:rsidRPr="00CC5FBD">
              <w:rPr>
                <w:rFonts w:ascii="Times New Roman" w:hAnsi="Times New Roman" w:cs="Times New Roman"/>
              </w:rPr>
              <w:t xml:space="preserve">на, а также </w:t>
            </w:r>
            <w:r w:rsidRPr="00CC5FBD">
              <w:rPr>
                <w:rFonts w:ascii="Times New Roman" w:hAnsi="Times New Roman" w:cs="Times New Roman"/>
              </w:rPr>
              <w:lastRenderedPageBreak/>
              <w:t>межбюджетных трансфертов и бюджетных кредитов, предоставленных бюджетам сельских поселений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lastRenderedPageBreak/>
              <w:t>финансовое управление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2015 - 2020 гг.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013E62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 xml:space="preserve">совершенствование организации внутреннего муниципального финансового контроля за правомерным, целевым и эффективным использованием средств бюджета  района, </w:t>
            </w:r>
            <w:r w:rsidRPr="00CC5FBD">
              <w:rPr>
                <w:rFonts w:ascii="Times New Roman" w:hAnsi="Times New Roman" w:cs="Times New Roman"/>
              </w:rPr>
              <w:lastRenderedPageBreak/>
              <w:t>повышение качества контрольных мероприятий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B7739" w:rsidRPr="00CC5FBD" w:rsidTr="00DA5FC7">
        <w:tc>
          <w:tcPr>
            <w:tcW w:w="93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lastRenderedPageBreak/>
              <w:t>Индикатор: Доля проверенных объектов контроля к общему количеству подлежащих проверке объектов контроля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100</w:t>
            </w:r>
          </w:p>
        </w:tc>
      </w:tr>
      <w:tr w:rsidR="00FB7739" w:rsidRPr="00CC5FBD" w:rsidTr="00DA5FC7">
        <w:tc>
          <w:tcPr>
            <w:tcW w:w="93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Индикатор: Доля исполненных представлений в общем количестве выданных представлений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95</w:t>
            </w:r>
          </w:p>
        </w:tc>
      </w:tr>
      <w:tr w:rsidR="00FB7739" w:rsidRPr="00CC5FBD" w:rsidTr="00DA5FC7">
        <w:tc>
          <w:tcPr>
            <w:tcW w:w="93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013E62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 xml:space="preserve">Индикатор: Доля фактически возмещенных средств, использованных с нарушением бюджетного законодательства и подлежащих возмещению в доходы бюджета </w:t>
            </w:r>
            <w:r w:rsidR="00690228">
              <w:rPr>
                <w:rFonts w:ascii="Times New Roman" w:hAnsi="Times New Roman" w:cs="Times New Roman"/>
              </w:rPr>
              <w:t xml:space="preserve">  </w:t>
            </w:r>
            <w:r w:rsidRPr="00CC5FBD">
              <w:rPr>
                <w:rFonts w:ascii="Times New Roman" w:hAnsi="Times New Roman" w:cs="Times New Roman"/>
              </w:rPr>
              <w:t>района, в общем объеме средств, подлежащих возмещению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95</w:t>
            </w:r>
          </w:p>
        </w:tc>
      </w:tr>
      <w:tr w:rsidR="00FB7739" w:rsidRPr="00CC5FBD" w:rsidTr="00DA5FC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1.16.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013E62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Обеспечение размещения в информационно-телекоммуникационной сети "Интернет" информации о бюджете района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финансовое управление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2015 - 2020 гг.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обеспечение в открытом доступе информации о плановых и фактических результатах деятельности финансового управления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B7739" w:rsidRPr="00CC5FBD" w:rsidTr="00DA5FC7">
        <w:tc>
          <w:tcPr>
            <w:tcW w:w="93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Индикатор: Наличие на официальном сайте администрации муниципального района электронной брошюры "Бюджет для граждан", "Отчет для граждан"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(да/нет)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</w:tr>
      <w:tr w:rsidR="00FB7739" w:rsidRPr="00CC5FBD" w:rsidTr="00DA5FC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outlineLvl w:val="2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443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97037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 xml:space="preserve">Обеспечение сбалансированности и финансовой устойчивости бюджетной системы </w:t>
            </w:r>
            <w:r>
              <w:rPr>
                <w:rFonts w:ascii="Times New Roman" w:hAnsi="Times New Roman" w:cs="Times New Roman"/>
              </w:rPr>
              <w:t xml:space="preserve"> Ульчского</w:t>
            </w:r>
            <w:r w:rsidRPr="00CC5FBD">
              <w:rPr>
                <w:rFonts w:ascii="Times New Roman" w:hAnsi="Times New Roman" w:cs="Times New Roman"/>
              </w:rPr>
              <w:t xml:space="preserve"> муниципального района</w:t>
            </w:r>
          </w:p>
        </w:tc>
      </w:tr>
      <w:tr w:rsidR="00FB7739" w:rsidRPr="00CC5FBD" w:rsidTr="00DA5FC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013E62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Организация работы по мобилизации доходов, анализ исполнения доходов бюджета района и консолидированного бюджета  района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финансовое управление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2015 - 2020 гг.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исполнение утвержденного бюджета и задания по мобилизации доходов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B7739" w:rsidRPr="00CC5FBD" w:rsidTr="00DA5FC7">
        <w:tc>
          <w:tcPr>
            <w:tcW w:w="93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013E62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lastRenderedPageBreak/>
              <w:t>Индикатор: Процент исполнения утвержденного бюджета  района по доходам и задания по мобилизации доходов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&gt;100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&gt;100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&gt;100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&gt;100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&gt;100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&gt;100</w:t>
            </w:r>
          </w:p>
        </w:tc>
      </w:tr>
      <w:tr w:rsidR="00FB7739" w:rsidRPr="00CC5FBD" w:rsidTr="00DA5FC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Ведение мониторинга уплаты налоговых платежей в разрезе плательщиков. Выявление организаций и физических лиц, допустивших нерегулярную уплату налогов, и проведение с ними индивидуальной работы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финансовое управление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2015 - 2020 гг.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A00B1" w:rsidP="00FA00B1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FB7739" w:rsidRPr="00CC5FBD">
              <w:rPr>
                <w:rFonts w:ascii="Times New Roman" w:hAnsi="Times New Roman" w:cs="Times New Roman"/>
              </w:rPr>
              <w:t>воевременная и в полном объеме уплата налоговых платежей в консолидированный бюджет района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B7739" w:rsidRPr="00CC5FBD" w:rsidTr="00DA5FC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FA00B1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 xml:space="preserve">Организация работы  комиссии по </w:t>
            </w:r>
            <w:r>
              <w:rPr>
                <w:rFonts w:ascii="Times New Roman" w:hAnsi="Times New Roman" w:cs="Times New Roman"/>
              </w:rPr>
              <w:t xml:space="preserve"> эффективному использованию финансовых ресурсов и контролю</w:t>
            </w:r>
            <w:r w:rsidR="000800D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за поступлением доходов в бюджет</w:t>
            </w:r>
            <w:r w:rsidR="00FA00B1">
              <w:rPr>
                <w:rFonts w:ascii="Times New Roman" w:hAnsi="Times New Roman" w:cs="Times New Roman"/>
              </w:rPr>
              <w:t xml:space="preserve"> территории по </w:t>
            </w:r>
            <w:r>
              <w:rPr>
                <w:rFonts w:ascii="Times New Roman" w:hAnsi="Times New Roman" w:cs="Times New Roman"/>
              </w:rPr>
              <w:t xml:space="preserve"> Ульчско</w:t>
            </w:r>
            <w:r w:rsidR="00FA00B1">
              <w:rPr>
                <w:rFonts w:ascii="Times New Roman" w:hAnsi="Times New Roman" w:cs="Times New Roman"/>
              </w:rPr>
              <w:t>му</w:t>
            </w:r>
            <w:r>
              <w:rPr>
                <w:rFonts w:ascii="Times New Roman" w:hAnsi="Times New Roman" w:cs="Times New Roman"/>
              </w:rPr>
              <w:t xml:space="preserve"> муниципально</w:t>
            </w:r>
            <w:r w:rsidR="00FA00B1">
              <w:rPr>
                <w:rFonts w:ascii="Times New Roman" w:hAnsi="Times New Roman" w:cs="Times New Roman"/>
              </w:rPr>
              <w:t>му</w:t>
            </w:r>
            <w:r>
              <w:rPr>
                <w:rFonts w:ascii="Times New Roman" w:hAnsi="Times New Roman" w:cs="Times New Roman"/>
              </w:rPr>
              <w:t xml:space="preserve"> район</w:t>
            </w:r>
            <w:r w:rsidR="00FA00B1">
              <w:rPr>
                <w:rFonts w:ascii="Times New Roman" w:hAnsi="Times New Roman" w:cs="Times New Roman"/>
              </w:rPr>
              <w:t>у.</w:t>
            </w:r>
            <w:r w:rsidRPr="00CC5FBD">
              <w:rPr>
                <w:rFonts w:ascii="Times New Roman" w:hAnsi="Times New Roman" w:cs="Times New Roman"/>
              </w:rPr>
              <w:t xml:space="preserve"> Подготовка материалов на заседание комиссии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финансовое управление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2015 - 2020 гг.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A00B1" w:rsidP="00FA00B1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FB7739" w:rsidRPr="00CC5FBD">
              <w:rPr>
                <w:rFonts w:ascii="Times New Roman" w:hAnsi="Times New Roman" w:cs="Times New Roman"/>
              </w:rPr>
              <w:t>огашение  недоимки в бюджет края</w:t>
            </w:r>
            <w:r>
              <w:rPr>
                <w:rFonts w:ascii="Times New Roman" w:hAnsi="Times New Roman" w:cs="Times New Roman"/>
              </w:rPr>
              <w:t xml:space="preserve"> в т.ч. консолидированный бюджет района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B7739" w:rsidRPr="00CC5FBD" w:rsidTr="00DA5FC7">
        <w:tc>
          <w:tcPr>
            <w:tcW w:w="93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101094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 xml:space="preserve">Индикатор: Доля налоговых и неналоговых доходов </w:t>
            </w:r>
            <w:r>
              <w:rPr>
                <w:rFonts w:ascii="Times New Roman" w:hAnsi="Times New Roman" w:cs="Times New Roman"/>
              </w:rPr>
              <w:t xml:space="preserve"> бюджета </w:t>
            </w:r>
            <w:r w:rsidR="00101094">
              <w:rPr>
                <w:rFonts w:ascii="Times New Roman" w:hAnsi="Times New Roman" w:cs="Times New Roman"/>
              </w:rPr>
              <w:t xml:space="preserve"> района </w:t>
            </w:r>
            <w:r w:rsidR="00013E62">
              <w:rPr>
                <w:rFonts w:ascii="Times New Roman" w:hAnsi="Times New Roman" w:cs="Times New Roman"/>
              </w:rPr>
              <w:t xml:space="preserve"> (за </w:t>
            </w:r>
            <w:r w:rsidRPr="00CC5FBD">
              <w:rPr>
                <w:rFonts w:ascii="Times New Roman" w:hAnsi="Times New Roman" w:cs="Times New Roman"/>
              </w:rPr>
              <w:t xml:space="preserve">исключением поступлений налоговых доходов по дополнительным нормативам отчислений) в общем объеме собственных доходов бюджета </w:t>
            </w:r>
            <w:r w:rsidR="00101094">
              <w:rPr>
                <w:rFonts w:ascii="Times New Roman" w:hAnsi="Times New Roman" w:cs="Times New Roman"/>
              </w:rPr>
              <w:t xml:space="preserve"> района</w:t>
            </w:r>
            <w:r w:rsidRPr="00CC5FBD">
              <w:rPr>
                <w:rFonts w:ascii="Times New Roman" w:hAnsi="Times New Roman" w:cs="Times New Roman"/>
              </w:rPr>
              <w:t xml:space="preserve"> (без учета субвенций)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0800D9" w:rsidP="000800D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9,81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0800D9" w:rsidP="000800D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8,60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0800D9" w:rsidP="000800D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8,43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0800D9" w:rsidP="000800D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0800D9" w:rsidP="000800D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8,6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0800D9" w:rsidP="000800D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8,7</w:t>
            </w:r>
          </w:p>
        </w:tc>
      </w:tr>
      <w:tr w:rsidR="00FB7739" w:rsidRPr="00CC5FBD" w:rsidTr="00DA5FC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A00B1" w:rsidP="00FA00B1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B7739" w:rsidRPr="00CC5FBD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 xml:space="preserve">Проведение ежегодного мониторинга и оценки финансового менеджмента главных распорядителей </w:t>
            </w:r>
            <w:r w:rsidRPr="00CC5FBD">
              <w:rPr>
                <w:rFonts w:ascii="Times New Roman" w:hAnsi="Times New Roman" w:cs="Times New Roman"/>
              </w:rPr>
              <w:lastRenderedPageBreak/>
              <w:t>средств бюджета района, размещение результатов проведенного мониторинга в информационно-телекоммуникационной сети "Интернет"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lastRenderedPageBreak/>
              <w:t>финансовое управление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2015 - 2020 гг.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 xml:space="preserve">контроль за обеспечением надлежащего качества управления муниципальными </w:t>
            </w:r>
            <w:r w:rsidRPr="00CC5FBD">
              <w:rPr>
                <w:rFonts w:ascii="Times New Roman" w:hAnsi="Times New Roman" w:cs="Times New Roman"/>
              </w:rPr>
              <w:lastRenderedPageBreak/>
              <w:t>финансами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B7739" w:rsidRPr="00CC5FBD" w:rsidTr="00DA5FC7">
        <w:tc>
          <w:tcPr>
            <w:tcW w:w="93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013E62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lastRenderedPageBreak/>
              <w:t xml:space="preserve">Индикатор: Доля главных распорядителей средств бюджета </w:t>
            </w:r>
            <w:r w:rsidR="00690228">
              <w:rPr>
                <w:rFonts w:ascii="Times New Roman" w:hAnsi="Times New Roman" w:cs="Times New Roman"/>
              </w:rPr>
              <w:t xml:space="preserve">  </w:t>
            </w:r>
            <w:r w:rsidRPr="00CC5FBD">
              <w:rPr>
                <w:rFonts w:ascii="Times New Roman" w:hAnsi="Times New Roman" w:cs="Times New Roman"/>
              </w:rPr>
              <w:t>района, по которым в отчетном году проведена оценка финансового менеджмента, в общем количестве главных распорядителей средств бюджета района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100</w:t>
            </w:r>
          </w:p>
        </w:tc>
      </w:tr>
      <w:tr w:rsidR="00FB7739" w:rsidRPr="00CC5FBD" w:rsidTr="00DA5FC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FA00B1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2.</w:t>
            </w:r>
            <w:r w:rsidR="00FA00B1">
              <w:rPr>
                <w:rFonts w:ascii="Times New Roman" w:hAnsi="Times New Roman" w:cs="Times New Roman"/>
              </w:rPr>
              <w:t>5</w:t>
            </w:r>
            <w:r w:rsidRPr="00CC5FB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Осуществление мониторинга оказания муниципальных услуг и формирование планов по решению выявленных проблем в соответствии с муниципальным правовым актом в сферах образования, культуры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5A5A07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 xml:space="preserve">финансовое управление, </w:t>
            </w:r>
            <w:r>
              <w:rPr>
                <w:rFonts w:ascii="Times New Roman" w:hAnsi="Times New Roman" w:cs="Times New Roman"/>
              </w:rPr>
              <w:t>структурные подразделения  администрации района</w:t>
            </w:r>
            <w:r w:rsidRPr="00CC5FBD">
              <w:rPr>
                <w:rFonts w:ascii="Times New Roman" w:hAnsi="Times New Roman" w:cs="Times New Roman"/>
              </w:rPr>
              <w:t>, осуществляющие полномочия ГРБС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2015 - 2020 гг.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повышение эффективности расходования бюджетных средств, повышение качества предоставляемых услуг населению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B7739" w:rsidRPr="00CC5FBD" w:rsidTr="00DA5FC7">
        <w:tc>
          <w:tcPr>
            <w:tcW w:w="93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Индикатор: Удельный вес муниципальных учреждений, выполнивших муниципальное задание на 100%, в общем количестве муниципальных учреждений, которым установлены муниципальные задания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95</w:t>
            </w:r>
          </w:p>
        </w:tc>
      </w:tr>
      <w:tr w:rsidR="00FB7739" w:rsidRPr="00CC5FBD" w:rsidTr="00DA5FC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outlineLvl w:val="2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443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A300C0" w:rsidP="00690228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Выравнивание бюджетной обеспеченности  сельских поселений   </w:t>
            </w:r>
            <w:r w:rsidR="00FB7739" w:rsidRPr="00CC5FBD">
              <w:rPr>
                <w:rFonts w:ascii="Times New Roman" w:hAnsi="Times New Roman" w:cs="Times New Roman"/>
              </w:rPr>
              <w:t xml:space="preserve"> муниципально</w:t>
            </w:r>
            <w:r>
              <w:rPr>
                <w:rFonts w:ascii="Times New Roman" w:hAnsi="Times New Roman" w:cs="Times New Roman"/>
              </w:rPr>
              <w:t>го</w:t>
            </w:r>
            <w:r w:rsidR="00FB7739" w:rsidRPr="00CC5FBD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>а</w:t>
            </w:r>
          </w:p>
        </w:tc>
      </w:tr>
      <w:tr w:rsidR="00FB7739" w:rsidRPr="00CC5FBD" w:rsidTr="00DA5FC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 xml:space="preserve">Проведение расчетов объемов дотаций на выравнивание бюджетной обеспеченности, распределение указанных </w:t>
            </w:r>
            <w:r w:rsidRPr="00CC5FBD">
              <w:rPr>
                <w:rFonts w:ascii="Times New Roman" w:hAnsi="Times New Roman" w:cs="Times New Roman"/>
              </w:rPr>
              <w:lastRenderedPageBreak/>
              <w:t>дотаций между сельскими поселениями на основе исходных данных, согласованных с администрациями сельских поселений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lastRenderedPageBreak/>
              <w:t>финансовое управление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2015 - 2020 гг.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проведение бюджетного выравнивания на прозрачной и объективной основе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A300C0" w:rsidRPr="00CC5FBD" w:rsidTr="00DA5FC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300C0" w:rsidRPr="00800D89" w:rsidRDefault="00800D89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  <w:r>
              <w:rPr>
                <w:rFonts w:ascii="Times New Roman" w:hAnsi="Times New Roman" w:cs="Times New Roman"/>
                <w:lang w:val="en-US"/>
              </w:rPr>
              <w:t>.2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300C0" w:rsidRPr="00CC5FBD" w:rsidRDefault="00A300C0" w:rsidP="00C82656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Предоставление дотации на выравнивание бюджетной обеспеченности сельских поселений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300C0" w:rsidRPr="00CC5FBD" w:rsidRDefault="00A300C0" w:rsidP="00C82656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финансовое управление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300C0" w:rsidRPr="00CC5FBD" w:rsidRDefault="00A300C0" w:rsidP="00C82656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2015 - 2020 гг.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300C0" w:rsidRPr="00CC5FBD" w:rsidRDefault="00A300C0" w:rsidP="00C82656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обеспечение выравнивания бюджетной обеспеченности сельских поселений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00C0" w:rsidRPr="00CC5FBD" w:rsidRDefault="00A300C0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00C0" w:rsidRPr="00CC5FBD" w:rsidRDefault="00A300C0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00C0" w:rsidRPr="00CC5FBD" w:rsidRDefault="00A300C0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00C0" w:rsidRPr="00CC5FBD" w:rsidRDefault="00A300C0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00C0" w:rsidRPr="00CC5FBD" w:rsidRDefault="00A300C0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00C0" w:rsidRPr="00CC5FBD" w:rsidRDefault="00A300C0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00C0" w:rsidRPr="00CC5FBD" w:rsidRDefault="00A300C0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B7739" w:rsidRPr="00735B6A" w:rsidTr="00DA5FC7">
        <w:tc>
          <w:tcPr>
            <w:tcW w:w="93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735B6A" w:rsidRDefault="00FB7739" w:rsidP="00A300C0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735B6A">
              <w:rPr>
                <w:rFonts w:ascii="Times New Roman" w:hAnsi="Times New Roman" w:cs="Times New Roman"/>
              </w:rPr>
              <w:t xml:space="preserve">Индикатор: </w:t>
            </w:r>
            <w:r w:rsidR="00A300C0" w:rsidRPr="00735B6A">
              <w:rPr>
                <w:rFonts w:ascii="Times New Roman" w:hAnsi="Times New Roman" w:cs="Times New Roman"/>
              </w:rPr>
              <w:t xml:space="preserve"> Отношение  фактического объема  предоставленной дотации на выравнивание  бюджетной обеспеченности  сельских  поселений  с утвержденными плановыми назначениями 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735B6A" w:rsidRDefault="00A300C0" w:rsidP="00A300C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5B6A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735B6A" w:rsidRDefault="00A300C0" w:rsidP="00A300C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5B6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735B6A" w:rsidRDefault="00A300C0" w:rsidP="00A300C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5B6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735B6A" w:rsidRDefault="00A300C0" w:rsidP="00A300C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5B6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735B6A" w:rsidRDefault="00A300C0" w:rsidP="00A300C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5B6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735B6A" w:rsidRDefault="00A300C0" w:rsidP="00A300C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5B6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735B6A" w:rsidRDefault="00A300C0" w:rsidP="00A300C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5B6A">
              <w:rPr>
                <w:rFonts w:ascii="Times New Roman" w:hAnsi="Times New Roman" w:cs="Times New Roman"/>
              </w:rPr>
              <w:t>100</w:t>
            </w:r>
          </w:p>
        </w:tc>
      </w:tr>
      <w:tr w:rsidR="00FB7739" w:rsidRPr="00CC5FBD" w:rsidTr="00DA5FC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800D8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3.</w:t>
            </w:r>
            <w:r w:rsidR="00800D89">
              <w:rPr>
                <w:rFonts w:ascii="Times New Roman" w:hAnsi="Times New Roman" w:cs="Times New Roman"/>
              </w:rPr>
              <w:t>3</w:t>
            </w:r>
            <w:r w:rsidRPr="00CC5FB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Проведение мониторинга и оценки качества управления бюджетным процессом в сельских поселениях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финансовое управление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2015 - 2020 гг.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повышение качества управления бюджетным процессом в сельских поселениях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B7739" w:rsidRPr="00CC5FBD" w:rsidTr="00DA5FC7">
        <w:tc>
          <w:tcPr>
            <w:tcW w:w="93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013E62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 xml:space="preserve">Индикатор: Наличие результатов оценки качества управления бюджетным процессом в </w:t>
            </w:r>
            <w:r>
              <w:rPr>
                <w:rFonts w:ascii="Times New Roman" w:hAnsi="Times New Roman" w:cs="Times New Roman"/>
              </w:rPr>
              <w:t xml:space="preserve"> сельских </w:t>
            </w:r>
            <w:r w:rsidRPr="00CC5FBD">
              <w:rPr>
                <w:rFonts w:ascii="Times New Roman" w:hAnsi="Times New Roman" w:cs="Times New Roman"/>
              </w:rPr>
              <w:t>поселениях  района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(да/нет)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</w:tr>
      <w:tr w:rsidR="00FB7739" w:rsidRPr="00CC5FBD" w:rsidTr="00DA5FC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800D8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3.4</w:t>
            </w:r>
            <w:r w:rsidR="00FB7739" w:rsidRPr="00CC5FB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Проведение мониторинга соблюдения сельскими поселениями требований бюджетного законодательства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финансовое управление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2015 - 2020 гг.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 xml:space="preserve">соблюдение требований Бюджетного </w:t>
            </w:r>
            <w:hyperlink r:id="rId42" w:history="1">
              <w:r w:rsidRPr="005A5A07">
                <w:rPr>
                  <w:rStyle w:val="a7"/>
                  <w:rFonts w:ascii="Times New Roman" w:hAnsi="Times New Roman" w:cs="Times New Roman"/>
                  <w:color w:val="auto"/>
                  <w:u w:val="none"/>
                </w:rPr>
                <w:t>кодекса</w:t>
              </w:r>
            </w:hyperlink>
            <w:r w:rsidRPr="005A5A07">
              <w:rPr>
                <w:rFonts w:ascii="Times New Roman" w:hAnsi="Times New Roman" w:cs="Times New Roman"/>
              </w:rPr>
              <w:t xml:space="preserve"> </w:t>
            </w:r>
            <w:r w:rsidRPr="00CC5FBD">
              <w:rPr>
                <w:rFonts w:ascii="Times New Roman" w:hAnsi="Times New Roman" w:cs="Times New Roman"/>
              </w:rPr>
              <w:t>в сельских поселениях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B7739" w:rsidRPr="00CC5FBD" w:rsidTr="00DA5FC7">
        <w:tc>
          <w:tcPr>
            <w:tcW w:w="93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C50782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 xml:space="preserve">Индикатор: Наличие </w:t>
            </w:r>
            <w:r w:rsidR="000E5209">
              <w:rPr>
                <w:rFonts w:ascii="Times New Roman" w:hAnsi="Times New Roman" w:cs="Times New Roman"/>
              </w:rPr>
              <w:t xml:space="preserve"> и размещение  результатов </w:t>
            </w:r>
            <w:r w:rsidRPr="00CC5FBD">
              <w:rPr>
                <w:rFonts w:ascii="Times New Roman" w:hAnsi="Times New Roman" w:cs="Times New Roman"/>
              </w:rPr>
              <w:t xml:space="preserve"> мониторинга соблюдения сельскими поселениями требований бюджетного законодательства</w:t>
            </w:r>
            <w:r w:rsidR="00C50782">
              <w:rPr>
                <w:rFonts w:ascii="Times New Roman" w:hAnsi="Times New Roman" w:cs="Times New Roman"/>
              </w:rPr>
              <w:t xml:space="preserve">, формирование   их рейтинга 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(да/нет)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862C44" w:rsidRDefault="00862C4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да</w:t>
            </w:r>
          </w:p>
        </w:tc>
      </w:tr>
      <w:tr w:rsidR="00FB7739" w:rsidRPr="00CC5FBD" w:rsidTr="00DA5FC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outlineLvl w:val="2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443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 w:rsidP="00013E62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 xml:space="preserve">Управление муниципальным долгом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CC5FBD">
              <w:rPr>
                <w:rFonts w:ascii="Times New Roman" w:hAnsi="Times New Roman" w:cs="Times New Roman"/>
              </w:rPr>
              <w:t xml:space="preserve"> района</w:t>
            </w:r>
          </w:p>
        </w:tc>
      </w:tr>
      <w:tr w:rsidR="00FB7739" w:rsidRPr="00CC5FBD" w:rsidTr="00DA5FC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lastRenderedPageBreak/>
              <w:t>4.1.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Соблюдение ограничений по уровню дефицита бюджета муниципального района и обеспечение его оптимального уровня для исполнения бюджета муниципального района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финансовое управление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2015 - 2020 гг.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 xml:space="preserve">улучшение качества прогнозирования основных параметров бюджета муниципального района, соблюдение требований Бюджетного </w:t>
            </w:r>
            <w:hyperlink r:id="rId43" w:history="1">
              <w:r w:rsidRPr="005A5A07">
                <w:rPr>
                  <w:rStyle w:val="a7"/>
                  <w:rFonts w:ascii="Times New Roman" w:hAnsi="Times New Roman" w:cs="Times New Roman"/>
                  <w:color w:val="auto"/>
                  <w:u w:val="none"/>
                </w:rPr>
                <w:t>кодекса</w:t>
              </w:r>
            </w:hyperlink>
            <w:r w:rsidRPr="00CC5FBD">
              <w:rPr>
                <w:rFonts w:ascii="Times New Roman" w:hAnsi="Times New Roman" w:cs="Times New Roman"/>
              </w:rPr>
              <w:t xml:space="preserve"> РФ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735B6A" w:rsidRPr="00CC5FBD" w:rsidTr="00DA5FC7">
        <w:tc>
          <w:tcPr>
            <w:tcW w:w="93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35B6A" w:rsidRPr="00CC5FBD" w:rsidRDefault="00735B6A" w:rsidP="00013E62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 xml:space="preserve">Индикатор: Отношение дефицита бюджета </w:t>
            </w:r>
            <w:r w:rsidR="00690228">
              <w:rPr>
                <w:rFonts w:ascii="Times New Roman" w:hAnsi="Times New Roman" w:cs="Times New Roman"/>
              </w:rPr>
              <w:t xml:space="preserve">  </w:t>
            </w:r>
            <w:r w:rsidRPr="00CC5FBD">
              <w:rPr>
                <w:rFonts w:ascii="Times New Roman" w:hAnsi="Times New Roman" w:cs="Times New Roman"/>
              </w:rPr>
              <w:t xml:space="preserve">района к доходам бюджета </w:t>
            </w:r>
            <w:r w:rsidR="00690228">
              <w:rPr>
                <w:rFonts w:ascii="Times New Roman" w:hAnsi="Times New Roman" w:cs="Times New Roman"/>
              </w:rPr>
              <w:t xml:space="preserve"> </w:t>
            </w:r>
            <w:r w:rsidRPr="00CC5FBD">
              <w:rPr>
                <w:rFonts w:ascii="Times New Roman" w:hAnsi="Times New Roman" w:cs="Times New Roman"/>
              </w:rPr>
              <w:t>района без учета объема безвозмездных поступлений и поступлений налоговых доходов по дополнительным нормативам отчислений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35B6A" w:rsidRPr="00CC5FBD" w:rsidRDefault="00735B6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35B6A" w:rsidRPr="00735B6A" w:rsidRDefault="00735B6A" w:rsidP="00735B6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735B6A">
              <w:rPr>
                <w:rFonts w:ascii="Times New Roman" w:hAnsi="Times New Roman" w:cs="Times New Roman"/>
                <w:sz w:val="16"/>
                <w:szCs w:val="16"/>
              </w:rPr>
              <w:t>е более 5%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35B6A" w:rsidRDefault="00735B6A">
            <w:r w:rsidRPr="00F07343">
              <w:rPr>
                <w:rFonts w:ascii="Times New Roman" w:hAnsi="Times New Roman" w:cs="Times New Roman"/>
                <w:sz w:val="16"/>
                <w:szCs w:val="16"/>
              </w:rPr>
              <w:t>не более 5%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35B6A" w:rsidRDefault="00735B6A">
            <w:r w:rsidRPr="00F07343">
              <w:rPr>
                <w:rFonts w:ascii="Times New Roman" w:hAnsi="Times New Roman" w:cs="Times New Roman"/>
                <w:sz w:val="16"/>
                <w:szCs w:val="16"/>
              </w:rPr>
              <w:t>не более 5%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35B6A" w:rsidRDefault="00735B6A">
            <w:r w:rsidRPr="00F07343">
              <w:rPr>
                <w:rFonts w:ascii="Times New Roman" w:hAnsi="Times New Roman" w:cs="Times New Roman"/>
                <w:sz w:val="16"/>
                <w:szCs w:val="16"/>
              </w:rPr>
              <w:t>не более 5%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35B6A" w:rsidRDefault="00735B6A">
            <w:r w:rsidRPr="00F07343">
              <w:rPr>
                <w:rFonts w:ascii="Times New Roman" w:hAnsi="Times New Roman" w:cs="Times New Roman"/>
                <w:sz w:val="16"/>
                <w:szCs w:val="16"/>
              </w:rPr>
              <w:t>не более 5%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35B6A" w:rsidRDefault="00735B6A">
            <w:r w:rsidRPr="00F07343">
              <w:rPr>
                <w:rFonts w:ascii="Times New Roman" w:hAnsi="Times New Roman" w:cs="Times New Roman"/>
                <w:sz w:val="16"/>
                <w:szCs w:val="16"/>
              </w:rPr>
              <w:t>не более 5%</w:t>
            </w:r>
          </w:p>
        </w:tc>
      </w:tr>
      <w:tr w:rsidR="00FB7739" w:rsidRPr="00CC5FBD" w:rsidTr="00DA5FC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Соблюдение ограничений по уровню муниципального долга района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финансовое управление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2015 - 2020 гг.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обеспечение приемлемого и экономически обоснованного объема и структуры муниципального долга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B7739" w:rsidRPr="00CC5FBD" w:rsidRDefault="00FB773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735B6A" w:rsidRPr="00CC5FBD" w:rsidTr="00DA5FC7">
        <w:tc>
          <w:tcPr>
            <w:tcW w:w="93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35B6A" w:rsidRPr="00CC5FBD" w:rsidRDefault="00735B6A" w:rsidP="00013E62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 xml:space="preserve">Индикатор: Отношение муниципального долга бюджета </w:t>
            </w:r>
            <w:r w:rsidR="00690228">
              <w:rPr>
                <w:rFonts w:ascii="Times New Roman" w:hAnsi="Times New Roman" w:cs="Times New Roman"/>
              </w:rPr>
              <w:t xml:space="preserve">  </w:t>
            </w:r>
            <w:r w:rsidRPr="00CC5FBD">
              <w:rPr>
                <w:rFonts w:ascii="Times New Roman" w:hAnsi="Times New Roman" w:cs="Times New Roman"/>
              </w:rPr>
              <w:t>района к доходам бюджета</w:t>
            </w:r>
            <w:r w:rsidR="00690228">
              <w:rPr>
                <w:rFonts w:ascii="Times New Roman" w:hAnsi="Times New Roman" w:cs="Times New Roman"/>
              </w:rPr>
              <w:t xml:space="preserve"> района </w:t>
            </w:r>
            <w:r w:rsidRPr="00CC5FBD">
              <w:rPr>
                <w:rFonts w:ascii="Times New Roman" w:hAnsi="Times New Roman" w:cs="Times New Roman"/>
              </w:rPr>
              <w:t xml:space="preserve"> без учета безвозмездных поступлений</w:t>
            </w:r>
            <w:r>
              <w:rPr>
                <w:rFonts w:ascii="Times New Roman" w:hAnsi="Times New Roman" w:cs="Times New Roman"/>
              </w:rPr>
              <w:t xml:space="preserve"> и поступлений налоговых доходов по дополнительным нормативам  отчислений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35B6A" w:rsidRPr="00CC5FBD" w:rsidRDefault="00735B6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5FB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35B6A" w:rsidRPr="00735B6A" w:rsidRDefault="00735B6A" w:rsidP="00735B6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735B6A">
              <w:rPr>
                <w:rFonts w:ascii="Times New Roman" w:hAnsi="Times New Roman" w:cs="Times New Roman"/>
                <w:sz w:val="16"/>
                <w:szCs w:val="16"/>
              </w:rPr>
              <w:t>е более 50%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35B6A" w:rsidRDefault="00735B6A">
            <w:r w:rsidRPr="00470E06">
              <w:rPr>
                <w:rFonts w:ascii="Times New Roman" w:hAnsi="Times New Roman" w:cs="Times New Roman"/>
                <w:sz w:val="16"/>
                <w:szCs w:val="16"/>
              </w:rPr>
              <w:t>не более 50%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35B6A" w:rsidRDefault="00735B6A">
            <w:r w:rsidRPr="00470E06">
              <w:rPr>
                <w:rFonts w:ascii="Times New Roman" w:hAnsi="Times New Roman" w:cs="Times New Roman"/>
                <w:sz w:val="16"/>
                <w:szCs w:val="16"/>
              </w:rPr>
              <w:t>не более 50%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35B6A" w:rsidRDefault="00735B6A">
            <w:r w:rsidRPr="00470E06">
              <w:rPr>
                <w:rFonts w:ascii="Times New Roman" w:hAnsi="Times New Roman" w:cs="Times New Roman"/>
                <w:sz w:val="16"/>
                <w:szCs w:val="16"/>
              </w:rPr>
              <w:t>не более 50%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35B6A" w:rsidRDefault="00735B6A">
            <w:r w:rsidRPr="00470E06">
              <w:rPr>
                <w:rFonts w:ascii="Times New Roman" w:hAnsi="Times New Roman" w:cs="Times New Roman"/>
                <w:sz w:val="16"/>
                <w:szCs w:val="16"/>
              </w:rPr>
              <w:t>не более 50%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35B6A" w:rsidRDefault="00735B6A">
            <w:r w:rsidRPr="00470E06">
              <w:rPr>
                <w:rFonts w:ascii="Times New Roman" w:hAnsi="Times New Roman" w:cs="Times New Roman"/>
                <w:sz w:val="16"/>
                <w:szCs w:val="16"/>
              </w:rPr>
              <w:t>не более 50%</w:t>
            </w:r>
          </w:p>
        </w:tc>
      </w:tr>
    </w:tbl>
    <w:p w:rsidR="00CC5FBD" w:rsidRPr="00CC5FBD" w:rsidRDefault="00CC5FBD" w:rsidP="00CC5FBD">
      <w:pPr>
        <w:pStyle w:val="ConsPlusNormal"/>
        <w:jc w:val="both"/>
        <w:rPr>
          <w:rFonts w:ascii="Times New Roman" w:hAnsi="Times New Roman" w:cs="Times New Roman"/>
          <w:sz w:val="20"/>
          <w:szCs w:val="20"/>
          <w:lang w:eastAsia="en-US"/>
        </w:rPr>
      </w:pPr>
    </w:p>
    <w:p w:rsidR="00CC5FBD" w:rsidRPr="00CC5FBD" w:rsidRDefault="00CC5FBD" w:rsidP="00CC5FBD">
      <w:pPr>
        <w:pStyle w:val="ConsPlusNormal"/>
        <w:jc w:val="both"/>
        <w:rPr>
          <w:rFonts w:ascii="Times New Roman" w:hAnsi="Times New Roman" w:cs="Times New Roman"/>
        </w:rPr>
      </w:pPr>
    </w:p>
    <w:p w:rsidR="00522585" w:rsidRDefault="00522585" w:rsidP="00580B0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013E62" w:rsidRDefault="006817B6" w:rsidP="00127F2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</w:t>
      </w:r>
      <w:r w:rsidR="00127F2E">
        <w:rPr>
          <w:rFonts w:ascii="Times New Roman" w:hAnsi="Times New Roman" w:cs="Times New Roman"/>
        </w:rPr>
        <w:t xml:space="preserve">                                                          </w:t>
      </w:r>
    </w:p>
    <w:p w:rsidR="00013E62" w:rsidRDefault="00013E62" w:rsidP="006817B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</w:rPr>
      </w:pPr>
    </w:p>
    <w:p w:rsidR="00013E62" w:rsidRDefault="00013E62" w:rsidP="00127F2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013E62" w:rsidRDefault="00013E62" w:rsidP="00127F2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013E62" w:rsidRDefault="00013E62" w:rsidP="00127F2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013E62" w:rsidRDefault="00013E62" w:rsidP="00127F2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013E62" w:rsidRDefault="00013E62" w:rsidP="00127F2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013E62" w:rsidRDefault="00013E62" w:rsidP="00127F2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013E62" w:rsidRDefault="00013E62" w:rsidP="00127F2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9C072A" w:rsidRDefault="00127F2E" w:rsidP="00127F2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</w:t>
      </w:r>
      <w:r w:rsidR="009C072A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</w:t>
      </w:r>
      <w:r w:rsidR="009C072A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    </w:t>
      </w:r>
      <w:r w:rsidR="009C072A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       </w:t>
      </w:r>
    </w:p>
    <w:p w:rsidR="00580B02" w:rsidRPr="00064875" w:rsidRDefault="009C072A" w:rsidP="00127F2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  <w:r w:rsidR="00013E62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</w:t>
      </w:r>
      <w:r w:rsidR="00127F2E">
        <w:rPr>
          <w:rFonts w:ascii="Times New Roman" w:hAnsi="Times New Roman" w:cs="Times New Roman"/>
        </w:rPr>
        <w:t xml:space="preserve"> </w:t>
      </w:r>
      <w:r w:rsidR="00580B02" w:rsidRPr="00064875">
        <w:rPr>
          <w:rFonts w:ascii="Times New Roman" w:hAnsi="Times New Roman" w:cs="Times New Roman"/>
        </w:rPr>
        <w:t xml:space="preserve">Приложение N </w:t>
      </w:r>
      <w:r w:rsidR="00064875" w:rsidRPr="00522585">
        <w:rPr>
          <w:rFonts w:ascii="Times New Roman" w:hAnsi="Times New Roman" w:cs="Times New Roman"/>
        </w:rPr>
        <w:t>2</w:t>
      </w:r>
    </w:p>
    <w:p w:rsidR="00580B02" w:rsidRPr="00064875" w:rsidRDefault="00127F2E" w:rsidP="00127F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</w:t>
      </w:r>
      <w:r w:rsidR="00013E62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</w:t>
      </w:r>
      <w:r w:rsidR="009C072A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          </w:t>
      </w:r>
      <w:r w:rsidR="009C072A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</w:t>
      </w:r>
      <w:r w:rsidR="009C072A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 </w:t>
      </w:r>
      <w:r w:rsidR="00580B02" w:rsidRPr="00064875">
        <w:rPr>
          <w:rFonts w:ascii="Times New Roman" w:hAnsi="Times New Roman" w:cs="Times New Roman"/>
        </w:rPr>
        <w:t xml:space="preserve">к </w:t>
      </w:r>
      <w:r w:rsidR="00064875" w:rsidRPr="00522585">
        <w:rPr>
          <w:rFonts w:ascii="Times New Roman" w:hAnsi="Times New Roman" w:cs="Times New Roman"/>
        </w:rPr>
        <w:t xml:space="preserve"> </w:t>
      </w:r>
      <w:r w:rsidR="00064875" w:rsidRPr="00064875">
        <w:rPr>
          <w:rFonts w:ascii="Times New Roman" w:hAnsi="Times New Roman" w:cs="Times New Roman"/>
        </w:rPr>
        <w:t>м</w:t>
      </w:r>
      <w:r w:rsidR="00580B02" w:rsidRPr="00064875">
        <w:rPr>
          <w:rFonts w:ascii="Times New Roman" w:hAnsi="Times New Roman" w:cs="Times New Roman"/>
        </w:rPr>
        <w:t>униципальной программе</w:t>
      </w:r>
    </w:p>
    <w:p w:rsidR="00127F2E" w:rsidRDefault="00064875" w:rsidP="000648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127F2E">
        <w:rPr>
          <w:rFonts w:ascii="Times New Roman" w:hAnsi="Times New Roman" w:cs="Times New Roman"/>
        </w:rPr>
        <w:t xml:space="preserve">                              </w:t>
      </w:r>
      <w:r w:rsidR="009C072A">
        <w:rPr>
          <w:rFonts w:ascii="Times New Roman" w:hAnsi="Times New Roman" w:cs="Times New Roman"/>
        </w:rPr>
        <w:t xml:space="preserve">    </w:t>
      </w:r>
      <w:r w:rsidR="00013E62">
        <w:rPr>
          <w:rFonts w:ascii="Times New Roman" w:hAnsi="Times New Roman" w:cs="Times New Roman"/>
        </w:rPr>
        <w:t xml:space="preserve"> </w:t>
      </w:r>
      <w:r w:rsidR="009C072A">
        <w:rPr>
          <w:rFonts w:ascii="Times New Roman" w:hAnsi="Times New Roman" w:cs="Times New Roman"/>
        </w:rPr>
        <w:t xml:space="preserve">       </w:t>
      </w:r>
      <w:r w:rsidR="00127F2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</w:t>
      </w:r>
      <w:r w:rsidR="00580B02" w:rsidRPr="00064875">
        <w:rPr>
          <w:rFonts w:ascii="Times New Roman" w:hAnsi="Times New Roman" w:cs="Times New Roman"/>
        </w:rPr>
        <w:t xml:space="preserve">Управление муниципальными </w:t>
      </w:r>
      <w:r w:rsidR="00127F2E">
        <w:rPr>
          <w:rFonts w:ascii="Times New Roman" w:hAnsi="Times New Roman" w:cs="Times New Roman"/>
        </w:rPr>
        <w:t xml:space="preserve">  </w:t>
      </w:r>
      <w:r w:rsidR="00127F2E" w:rsidRPr="00064875">
        <w:rPr>
          <w:rFonts w:ascii="Times New Roman" w:hAnsi="Times New Roman" w:cs="Times New Roman"/>
        </w:rPr>
        <w:t>финансами</w:t>
      </w:r>
      <w:r w:rsidR="00127F2E">
        <w:rPr>
          <w:rFonts w:ascii="Times New Roman" w:hAnsi="Times New Roman" w:cs="Times New Roman"/>
        </w:rPr>
        <w:t xml:space="preserve">     </w:t>
      </w:r>
    </w:p>
    <w:p w:rsidR="00127F2E" w:rsidRPr="00064875" w:rsidRDefault="00127F2E" w:rsidP="00127F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</w:t>
      </w:r>
      <w:r w:rsidR="00013E62">
        <w:rPr>
          <w:rFonts w:ascii="Times New Roman" w:hAnsi="Times New Roman" w:cs="Times New Roman"/>
        </w:rPr>
        <w:t xml:space="preserve"> </w:t>
      </w:r>
      <w:r w:rsidR="009C072A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    </w:t>
      </w:r>
      <w:r w:rsidR="009C072A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Ульчского муниципального района</w:t>
      </w:r>
    </w:p>
    <w:p w:rsidR="00127F2E" w:rsidRPr="00064875" w:rsidRDefault="00127F2E" w:rsidP="00127F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</w:t>
      </w:r>
      <w:r w:rsidR="009C072A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</w:t>
      </w:r>
      <w:r w:rsidR="00013E62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Хабаровского края </w:t>
      </w:r>
      <w:r w:rsidRPr="00064875">
        <w:rPr>
          <w:rFonts w:ascii="Times New Roman" w:hAnsi="Times New Roman" w:cs="Times New Roman"/>
        </w:rPr>
        <w:t>на пе</w:t>
      </w:r>
      <w:r>
        <w:rPr>
          <w:rFonts w:ascii="Times New Roman" w:hAnsi="Times New Roman" w:cs="Times New Roman"/>
        </w:rPr>
        <w:t xml:space="preserve">риод до 2020 </w:t>
      </w:r>
      <w:r w:rsidRPr="00064875">
        <w:rPr>
          <w:rFonts w:ascii="Times New Roman" w:hAnsi="Times New Roman" w:cs="Times New Roman"/>
        </w:rPr>
        <w:t>года"</w:t>
      </w:r>
    </w:p>
    <w:p w:rsidR="00127F2E" w:rsidRDefault="00127F2E" w:rsidP="000648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</w:t>
      </w:r>
      <w:r w:rsidR="0006487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="00580B02" w:rsidRPr="0006487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</w:p>
    <w:p w:rsidR="00580B02" w:rsidRPr="00A353A8" w:rsidRDefault="00064875" w:rsidP="00580B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A353A8">
        <w:rPr>
          <w:rFonts w:ascii="Times New Roman" w:hAnsi="Times New Roman" w:cs="Times New Roman"/>
          <w:bCs/>
        </w:rPr>
        <w:t>Перечень</w:t>
      </w:r>
    </w:p>
    <w:p w:rsidR="00580B02" w:rsidRPr="00A353A8" w:rsidRDefault="00994E8F" w:rsidP="00580B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A353A8">
        <w:rPr>
          <w:rFonts w:ascii="Times New Roman" w:hAnsi="Times New Roman" w:cs="Times New Roman"/>
          <w:bCs/>
        </w:rPr>
        <w:t>о</w:t>
      </w:r>
      <w:r w:rsidR="00064875" w:rsidRPr="00A353A8">
        <w:rPr>
          <w:rFonts w:ascii="Times New Roman" w:hAnsi="Times New Roman" w:cs="Times New Roman"/>
          <w:bCs/>
        </w:rPr>
        <w:t>сновных мероприятий  муниципальной программы</w:t>
      </w:r>
    </w:p>
    <w:p w:rsidR="00580B02" w:rsidRPr="00A353A8" w:rsidRDefault="00064875" w:rsidP="00580B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A353A8">
        <w:rPr>
          <w:rFonts w:ascii="Times New Roman" w:hAnsi="Times New Roman" w:cs="Times New Roman"/>
          <w:bCs/>
        </w:rPr>
        <w:t>«Управление  муниципальными финансами  Ульчского муниципального района Хабаровского края  на период до 2020 года»</w:t>
      </w:r>
    </w:p>
    <w:p w:rsidR="00580B02" w:rsidRPr="00A353A8" w:rsidRDefault="00580B02" w:rsidP="00580B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821"/>
        <w:gridCol w:w="2608"/>
        <w:gridCol w:w="2211"/>
        <w:gridCol w:w="2154"/>
        <w:gridCol w:w="2778"/>
        <w:gridCol w:w="2895"/>
      </w:tblGrid>
      <w:tr w:rsidR="00580B02" w:rsidRPr="00A353A8" w:rsidTr="00127F2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Наименование основного мероприятия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Срок реализации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Непосредственный результат (краткое описание)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9C072A">
            <w:pPr>
              <w:tabs>
                <w:tab w:val="left" w:pos="2461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Последствия не</w:t>
            </w:r>
            <w:r w:rsidR="00064875" w:rsidRPr="00A353A8">
              <w:rPr>
                <w:rFonts w:ascii="Times New Roman" w:hAnsi="Times New Roman" w:cs="Times New Roman"/>
              </w:rPr>
              <w:t xml:space="preserve"> </w:t>
            </w:r>
            <w:r w:rsidRPr="00A353A8">
              <w:rPr>
                <w:rFonts w:ascii="Times New Roman" w:hAnsi="Times New Roman" w:cs="Times New Roman"/>
              </w:rPr>
              <w:t>реализации основного мероприятия</w:t>
            </w:r>
          </w:p>
        </w:tc>
      </w:tr>
      <w:tr w:rsidR="00580B02" w:rsidRPr="00A353A8" w:rsidTr="00127F2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9C072A">
            <w:pPr>
              <w:tabs>
                <w:tab w:val="left" w:pos="2461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6</w:t>
            </w:r>
          </w:p>
        </w:tc>
      </w:tr>
      <w:tr w:rsidR="00580B02" w:rsidRPr="00A353A8" w:rsidTr="00127F2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Обеспечение взаимосвязи стратегического и бюджетного планирования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064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 xml:space="preserve">Финансовое управление, </w:t>
            </w:r>
            <w:r w:rsidR="00064875" w:rsidRPr="00A353A8">
              <w:rPr>
                <w:rFonts w:ascii="Times New Roman" w:hAnsi="Times New Roman" w:cs="Times New Roman"/>
              </w:rPr>
              <w:t>комитет</w:t>
            </w:r>
            <w:r w:rsidRPr="00A353A8">
              <w:rPr>
                <w:rFonts w:ascii="Times New Roman" w:hAnsi="Times New Roman" w:cs="Times New Roman"/>
              </w:rPr>
              <w:t xml:space="preserve"> </w:t>
            </w:r>
            <w:r w:rsidR="00064875" w:rsidRPr="00A353A8">
              <w:rPr>
                <w:rFonts w:ascii="Times New Roman" w:hAnsi="Times New Roman" w:cs="Times New Roman"/>
              </w:rPr>
              <w:t xml:space="preserve">по </w:t>
            </w:r>
            <w:r w:rsidRPr="00A353A8">
              <w:rPr>
                <w:rFonts w:ascii="Times New Roman" w:hAnsi="Times New Roman" w:cs="Times New Roman"/>
              </w:rPr>
              <w:t>образовани</w:t>
            </w:r>
            <w:r w:rsidR="00064875" w:rsidRPr="00A353A8">
              <w:rPr>
                <w:rFonts w:ascii="Times New Roman" w:hAnsi="Times New Roman" w:cs="Times New Roman"/>
              </w:rPr>
              <w:t>ю</w:t>
            </w:r>
            <w:r w:rsidRPr="00A353A8">
              <w:rPr>
                <w:rFonts w:ascii="Times New Roman" w:hAnsi="Times New Roman" w:cs="Times New Roman"/>
              </w:rPr>
              <w:t xml:space="preserve">, </w:t>
            </w:r>
            <w:r w:rsidR="00064875" w:rsidRPr="00A353A8">
              <w:rPr>
                <w:rFonts w:ascii="Times New Roman" w:hAnsi="Times New Roman" w:cs="Times New Roman"/>
              </w:rPr>
              <w:t>комитет по культуре, молодежной политике и спорту, отдел учета и отчетности  администрации района</w:t>
            </w:r>
            <w:r w:rsidRPr="00A353A8">
              <w:rPr>
                <w:rFonts w:ascii="Times New Roman" w:hAnsi="Times New Roman" w:cs="Times New Roman"/>
              </w:rPr>
              <w:t xml:space="preserve"> (далее - ГРБС)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Постоянно в течение срока реализации программы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Обеспечение долгосрочной сбалансированности бюджета района, усиление взаимосвязи стратегического и бюджетного планирования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9C072A">
            <w:pPr>
              <w:tabs>
                <w:tab w:val="left" w:pos="2461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Ухудшение качества и объективности бюджетного планирования бюджетных ассигнований, необъективный подход к прогнозированию доходов, отсутствие контроля</w:t>
            </w:r>
            <w:r w:rsidR="00064875" w:rsidRPr="00A353A8">
              <w:rPr>
                <w:rFonts w:ascii="Times New Roman" w:hAnsi="Times New Roman" w:cs="Times New Roman"/>
              </w:rPr>
              <w:t xml:space="preserve"> </w:t>
            </w:r>
            <w:r w:rsidRPr="00A353A8">
              <w:rPr>
                <w:rFonts w:ascii="Times New Roman" w:hAnsi="Times New Roman" w:cs="Times New Roman"/>
              </w:rPr>
              <w:t xml:space="preserve"> за предоставленными налоговыми льготами, </w:t>
            </w:r>
            <w:r w:rsidR="00064875" w:rsidRPr="00A353A8">
              <w:rPr>
                <w:rFonts w:ascii="Times New Roman" w:hAnsi="Times New Roman" w:cs="Times New Roman"/>
              </w:rPr>
              <w:t xml:space="preserve">уменьшение </w:t>
            </w:r>
            <w:r w:rsidRPr="00A353A8">
              <w:rPr>
                <w:rFonts w:ascii="Times New Roman" w:hAnsi="Times New Roman" w:cs="Times New Roman"/>
              </w:rPr>
              <w:t>налогооблагаемой базы</w:t>
            </w:r>
          </w:p>
        </w:tc>
      </w:tr>
      <w:tr w:rsidR="00580B02" w:rsidRPr="00A353A8" w:rsidTr="00127F2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013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Наличие методики формализованного прогнозирования налоговых и неналоговых доходов бюджета  района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Финансовое управление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Ежегодно в течение срока реализации программы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 xml:space="preserve">Увеличение доли налоговых и неналоговых доходов в общем объеме доходов бюджета (без </w:t>
            </w:r>
            <w:r w:rsidR="00064875" w:rsidRPr="00A353A8">
              <w:rPr>
                <w:rFonts w:ascii="Times New Roman" w:hAnsi="Times New Roman" w:cs="Times New Roman"/>
              </w:rPr>
              <w:t xml:space="preserve">учета </w:t>
            </w:r>
            <w:r w:rsidRPr="00A353A8">
              <w:rPr>
                <w:rFonts w:ascii="Times New Roman" w:hAnsi="Times New Roman" w:cs="Times New Roman"/>
              </w:rPr>
              <w:t>субвенций)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9C072A">
            <w:pPr>
              <w:tabs>
                <w:tab w:val="left" w:pos="2461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Не</w:t>
            </w:r>
            <w:r w:rsidR="00064875" w:rsidRPr="00A353A8">
              <w:rPr>
                <w:rFonts w:ascii="Times New Roman" w:hAnsi="Times New Roman" w:cs="Times New Roman"/>
              </w:rPr>
              <w:t xml:space="preserve">  выполнение установленного плана </w:t>
            </w:r>
            <w:r w:rsidRPr="00A353A8">
              <w:rPr>
                <w:rFonts w:ascii="Times New Roman" w:hAnsi="Times New Roman" w:cs="Times New Roman"/>
              </w:rPr>
              <w:t xml:space="preserve"> доходов, </w:t>
            </w:r>
            <w:r w:rsidR="00064875" w:rsidRPr="00A353A8">
              <w:rPr>
                <w:rFonts w:ascii="Times New Roman" w:hAnsi="Times New Roman" w:cs="Times New Roman"/>
              </w:rPr>
              <w:t>не выполнение   утвержденных расходных обязательств, утвержденных  решение Собрания депутатов</w:t>
            </w:r>
          </w:p>
        </w:tc>
      </w:tr>
      <w:tr w:rsidR="00580B02" w:rsidRPr="00A353A8" w:rsidTr="00127F2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072A" w:rsidRDefault="009C07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Наличие утвержденного порядка и методики планирования бюджетных ассигнований на очередной финансовый год и плановый период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Финансовое управление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Ежегодно в течение срока реализации программы (при необходимости внесение изменений в действующий порядок и методику планирования бюджетных ассигнований на очередной финансовый год и плановый период)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Упорядочение процедуры формирования бюджетных ассигнований на очередной финансовый и плановый период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9C072A">
            <w:pPr>
              <w:tabs>
                <w:tab w:val="left" w:pos="2461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 xml:space="preserve">Нарушение требований </w:t>
            </w:r>
            <w:hyperlink r:id="rId44" w:history="1">
              <w:r w:rsidRPr="00BA3594">
                <w:rPr>
                  <w:rFonts w:ascii="Times New Roman" w:hAnsi="Times New Roman" w:cs="Times New Roman"/>
                </w:rPr>
                <w:t>статьи 174.2</w:t>
              </w:r>
            </w:hyperlink>
            <w:r w:rsidRPr="00BA3594">
              <w:rPr>
                <w:rFonts w:ascii="Times New Roman" w:hAnsi="Times New Roman" w:cs="Times New Roman"/>
              </w:rPr>
              <w:t xml:space="preserve"> Бюджетного кодекса </w:t>
            </w:r>
            <w:r w:rsidRPr="00A353A8">
              <w:rPr>
                <w:rFonts w:ascii="Times New Roman" w:hAnsi="Times New Roman" w:cs="Times New Roman"/>
              </w:rPr>
              <w:t>Российской Федерации</w:t>
            </w:r>
          </w:p>
        </w:tc>
      </w:tr>
      <w:tr w:rsidR="00580B02" w:rsidRPr="00A353A8" w:rsidTr="00127F2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Планирование бюджетных ассигнований на оказание муниципальных услуг с учетом муниципального задания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777313" w:rsidP="00777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В течение срока реализации программы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Повышение качества и объективности планирования бюджетных ассигнований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9C072A">
            <w:pPr>
              <w:tabs>
                <w:tab w:val="left" w:pos="2461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Ухудшение качества и объективности планирования бюджетных ассигнований</w:t>
            </w:r>
          </w:p>
        </w:tc>
      </w:tr>
      <w:tr w:rsidR="00580B02" w:rsidRPr="00A353A8" w:rsidTr="00127F2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013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Ведение реестра расходных обязательств  муниципального района, составление свода расходных обязательств  района на основе инвентаризации нормативных правовых актов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Финансовое управление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Ежегодно в течение срока реализации программы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Исключение расходных обязательств, не отнесенных к полномочиям муниципального района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9C072A">
            <w:pPr>
              <w:tabs>
                <w:tab w:val="left" w:pos="2461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 xml:space="preserve">Нарушение требований </w:t>
            </w:r>
            <w:hyperlink r:id="rId45" w:history="1">
              <w:r w:rsidRPr="00FD7B6B">
                <w:rPr>
                  <w:rFonts w:ascii="Times New Roman" w:hAnsi="Times New Roman" w:cs="Times New Roman"/>
                </w:rPr>
                <w:t>статьи 87</w:t>
              </w:r>
            </w:hyperlink>
            <w:r w:rsidRPr="00FD7B6B">
              <w:rPr>
                <w:rFonts w:ascii="Times New Roman" w:hAnsi="Times New Roman" w:cs="Times New Roman"/>
              </w:rPr>
              <w:t xml:space="preserve"> </w:t>
            </w:r>
            <w:r w:rsidRPr="00A353A8">
              <w:rPr>
                <w:rFonts w:ascii="Times New Roman" w:hAnsi="Times New Roman" w:cs="Times New Roman"/>
              </w:rPr>
              <w:t>Бюджетного кодекса Российской Федерации, отсутствие контроля</w:t>
            </w:r>
            <w:r w:rsidR="000800D9">
              <w:rPr>
                <w:rFonts w:ascii="Times New Roman" w:hAnsi="Times New Roman" w:cs="Times New Roman"/>
              </w:rPr>
              <w:t xml:space="preserve"> </w:t>
            </w:r>
            <w:r w:rsidRPr="00A353A8">
              <w:rPr>
                <w:rFonts w:ascii="Times New Roman" w:hAnsi="Times New Roman" w:cs="Times New Roman"/>
              </w:rPr>
              <w:t xml:space="preserve"> за обоснованностью расходной части бюджета района</w:t>
            </w:r>
          </w:p>
        </w:tc>
      </w:tr>
      <w:tr w:rsidR="00580B02" w:rsidRPr="00A353A8" w:rsidTr="00127F2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 xml:space="preserve">Обеспечение конкурсного распределения бюджетных ассигнований на исполнение принимаемых расходных </w:t>
            </w:r>
            <w:r w:rsidRPr="00A353A8">
              <w:rPr>
                <w:rFonts w:ascii="Times New Roman" w:hAnsi="Times New Roman" w:cs="Times New Roman"/>
              </w:rPr>
              <w:lastRenderedPageBreak/>
              <w:t>обязательств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lastRenderedPageBreak/>
              <w:t>Финансовое управление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 xml:space="preserve">Ежегодно при составлении проекта бюджета на очередной финансовый год и </w:t>
            </w:r>
            <w:r w:rsidRPr="00A353A8">
              <w:rPr>
                <w:rFonts w:ascii="Times New Roman" w:hAnsi="Times New Roman" w:cs="Times New Roman"/>
              </w:rPr>
              <w:lastRenderedPageBreak/>
              <w:t>плановый период, при принятии новых расходных обязательств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lastRenderedPageBreak/>
              <w:t>Обеспечение эффективности бюджетных расходов при принятии новых расходных обязательств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9C072A">
            <w:pPr>
              <w:tabs>
                <w:tab w:val="left" w:pos="2461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Ухудшение качества и объективности планирования бюджетных ассигнований</w:t>
            </w:r>
          </w:p>
        </w:tc>
      </w:tr>
      <w:tr w:rsidR="00580B02" w:rsidRPr="00A353A8" w:rsidTr="00127F2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lastRenderedPageBreak/>
              <w:t>1.6.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013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 xml:space="preserve">Составление проекта бюджета </w:t>
            </w:r>
            <w:r w:rsidR="00800D89">
              <w:rPr>
                <w:rFonts w:ascii="Times New Roman" w:hAnsi="Times New Roman" w:cs="Times New Roman"/>
              </w:rPr>
              <w:t xml:space="preserve">  </w:t>
            </w:r>
            <w:r w:rsidRPr="00A353A8">
              <w:rPr>
                <w:rFonts w:ascii="Times New Roman" w:hAnsi="Times New Roman" w:cs="Times New Roman"/>
              </w:rPr>
              <w:t>района на трехлетний период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Финансовое управление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Начиная с планирования бюджета на 2014 год и плановый период 2015 - 2016 годов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Формирование структуры расходов бюджета, соответствующей приоритетным направлениям деятельности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9C072A">
            <w:pPr>
              <w:tabs>
                <w:tab w:val="left" w:pos="2461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Отсутствие возможности заключения долгосрочных контрактов</w:t>
            </w:r>
          </w:p>
        </w:tc>
      </w:tr>
      <w:tr w:rsidR="00580B02" w:rsidRPr="00A353A8" w:rsidTr="00127F2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013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 xml:space="preserve">Формирование бюджета </w:t>
            </w:r>
            <w:r w:rsidR="00800D89">
              <w:rPr>
                <w:rFonts w:ascii="Times New Roman" w:hAnsi="Times New Roman" w:cs="Times New Roman"/>
              </w:rPr>
              <w:t xml:space="preserve">  района </w:t>
            </w:r>
            <w:r w:rsidRPr="00A353A8">
              <w:rPr>
                <w:rFonts w:ascii="Times New Roman" w:hAnsi="Times New Roman" w:cs="Times New Roman"/>
              </w:rPr>
              <w:t>на основе программно-целевого принципа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Финансовое управление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В течение срока реализации программы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Обеспечение долгосрочной сбалансированности бюджета, усиление связи стратегического и бюджетного планирования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9C072A">
            <w:pPr>
              <w:tabs>
                <w:tab w:val="left" w:pos="2461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Отсутствие возможности заключения долгосрочных контрактов</w:t>
            </w:r>
          </w:p>
        </w:tc>
      </w:tr>
      <w:tr w:rsidR="00580B02" w:rsidRPr="00A353A8" w:rsidTr="00127F2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1.7.1.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013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Распределение расходов бюджета</w:t>
            </w:r>
            <w:r w:rsidR="00800D89">
              <w:rPr>
                <w:rFonts w:ascii="Times New Roman" w:hAnsi="Times New Roman" w:cs="Times New Roman"/>
              </w:rPr>
              <w:t xml:space="preserve">  </w:t>
            </w:r>
            <w:r w:rsidRPr="00A353A8">
              <w:rPr>
                <w:rFonts w:ascii="Times New Roman" w:hAnsi="Times New Roman" w:cs="Times New Roman"/>
              </w:rPr>
              <w:t xml:space="preserve"> района по муниципальным программам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Финансовое управление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В течение срока реализации программы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Соблюдение программно-целевого принципа организации деятельности органов местного самоуправления по управлению муниципальными финансами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9C072A">
            <w:pPr>
              <w:tabs>
                <w:tab w:val="left" w:pos="2461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Неэффективное управление муниципальными финансами</w:t>
            </w:r>
          </w:p>
        </w:tc>
      </w:tr>
      <w:tr w:rsidR="00580B02" w:rsidRPr="00A353A8" w:rsidTr="00127F2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013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Соблюдение ограничений по уровню дефицита бюджета</w:t>
            </w:r>
            <w:r w:rsidR="00800D89">
              <w:rPr>
                <w:rFonts w:ascii="Times New Roman" w:hAnsi="Times New Roman" w:cs="Times New Roman"/>
              </w:rPr>
              <w:t xml:space="preserve">о </w:t>
            </w:r>
            <w:r w:rsidRPr="00A353A8">
              <w:rPr>
                <w:rFonts w:ascii="Times New Roman" w:hAnsi="Times New Roman" w:cs="Times New Roman"/>
              </w:rPr>
              <w:t xml:space="preserve"> района и обеспечение допустимого уровня для исполнения бюджета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Финансовое управление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В течение срока реализации программы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Повышение качества прогнозирования основных параметров бюджета района, соблюдение требований бюджетного законодательства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9C072A">
            <w:pPr>
              <w:tabs>
                <w:tab w:val="left" w:pos="2461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 xml:space="preserve">Нарушение требований </w:t>
            </w:r>
            <w:hyperlink r:id="rId46" w:history="1">
              <w:r w:rsidRPr="00BA3594">
                <w:rPr>
                  <w:rFonts w:ascii="Times New Roman" w:hAnsi="Times New Roman" w:cs="Times New Roman"/>
                </w:rPr>
                <w:t>статьи 92.1</w:t>
              </w:r>
            </w:hyperlink>
            <w:r w:rsidRPr="00BA3594">
              <w:rPr>
                <w:rFonts w:ascii="Times New Roman" w:hAnsi="Times New Roman" w:cs="Times New Roman"/>
              </w:rPr>
              <w:t xml:space="preserve"> </w:t>
            </w:r>
            <w:r w:rsidRPr="00A353A8">
              <w:rPr>
                <w:rFonts w:ascii="Times New Roman" w:hAnsi="Times New Roman" w:cs="Times New Roman"/>
              </w:rPr>
              <w:t>Бюджетного кодекса Российской Федерации</w:t>
            </w:r>
          </w:p>
        </w:tc>
      </w:tr>
      <w:tr w:rsidR="00580B02" w:rsidRPr="00A353A8" w:rsidTr="00127F2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 xml:space="preserve">Соблюдение ограничений по уровню муниципального долга </w:t>
            </w:r>
            <w:r w:rsidRPr="00A353A8">
              <w:rPr>
                <w:rFonts w:ascii="Times New Roman" w:hAnsi="Times New Roman" w:cs="Times New Roman"/>
              </w:rPr>
              <w:lastRenderedPageBreak/>
              <w:t>района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lastRenderedPageBreak/>
              <w:t>Финансовое управление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В течение срока реализации программы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 xml:space="preserve">Обеспечение допустимого и экономически обоснованного объема и </w:t>
            </w:r>
            <w:r w:rsidRPr="00A353A8">
              <w:rPr>
                <w:rFonts w:ascii="Times New Roman" w:hAnsi="Times New Roman" w:cs="Times New Roman"/>
              </w:rPr>
              <w:lastRenderedPageBreak/>
              <w:t>структуры муниципального долга с учетом стоимости его обслуживания, совершенствование механизмов управления муниципальным долгом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9C072A">
            <w:pPr>
              <w:tabs>
                <w:tab w:val="left" w:pos="2461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lastRenderedPageBreak/>
              <w:t xml:space="preserve">Нарушение требований </w:t>
            </w:r>
            <w:hyperlink r:id="rId47" w:history="1">
              <w:r w:rsidRPr="00BA3594">
                <w:rPr>
                  <w:rFonts w:ascii="Times New Roman" w:hAnsi="Times New Roman" w:cs="Times New Roman"/>
                </w:rPr>
                <w:t>статьи 107</w:t>
              </w:r>
            </w:hyperlink>
            <w:r w:rsidRPr="00A353A8">
              <w:rPr>
                <w:rFonts w:ascii="Times New Roman" w:hAnsi="Times New Roman" w:cs="Times New Roman"/>
              </w:rPr>
              <w:t xml:space="preserve"> Бюджетного кодекса Российской </w:t>
            </w:r>
            <w:r w:rsidRPr="00A353A8">
              <w:rPr>
                <w:rFonts w:ascii="Times New Roman" w:hAnsi="Times New Roman" w:cs="Times New Roman"/>
              </w:rPr>
              <w:lastRenderedPageBreak/>
              <w:t>Федерации, угроза финансовой стабильности района</w:t>
            </w:r>
          </w:p>
        </w:tc>
      </w:tr>
      <w:tr w:rsidR="00580B02" w:rsidRPr="00A353A8" w:rsidTr="00127F2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Обеспечение своевременных расчетов по долговым обязательствам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Финансовое управление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В течение срока реализации программы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Качественная организация исполнения бюджета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9C072A">
            <w:pPr>
              <w:tabs>
                <w:tab w:val="left" w:pos="2461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Некачественная организация исполнения бюджета, увеличение неэффективных расходов бюджета</w:t>
            </w:r>
          </w:p>
        </w:tc>
      </w:tr>
      <w:tr w:rsidR="00580B02" w:rsidRPr="00A353A8" w:rsidTr="00127F2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 xml:space="preserve">Выравнивание бюджетной обеспеченности </w:t>
            </w:r>
            <w:r w:rsidR="00777313" w:rsidRPr="00A353A8">
              <w:rPr>
                <w:rFonts w:ascii="Times New Roman" w:hAnsi="Times New Roman" w:cs="Times New Roman"/>
              </w:rPr>
              <w:t xml:space="preserve">сельских </w:t>
            </w:r>
            <w:r w:rsidRPr="00A353A8">
              <w:rPr>
                <w:rFonts w:ascii="Times New Roman" w:hAnsi="Times New Roman" w:cs="Times New Roman"/>
              </w:rPr>
              <w:t>поселений района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Финансовое управление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В течение срока реализации программы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Обеспечение стабильной и сбалансированной структуры расходов бюджетов поселений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9C072A">
            <w:pPr>
              <w:tabs>
                <w:tab w:val="left" w:pos="2461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Невыполнение  сельскими поселениями принятых расходных обязательств по вопросам местного значения</w:t>
            </w:r>
          </w:p>
        </w:tc>
      </w:tr>
      <w:tr w:rsidR="00580B02" w:rsidRPr="00A353A8" w:rsidTr="00127F2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5.1.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777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Предоставление дотаций на выравнивание бюджетной обеспеченности  сельских поселений района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Финансовое управление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В течение срока реализации программы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Принятие расходных обязательств по решению вопросов местного значения поселений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9C072A">
            <w:pPr>
              <w:tabs>
                <w:tab w:val="left" w:pos="2461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Невыполнение сельскими поселениями принятых расходных обязательств по вопросам местного значения</w:t>
            </w:r>
          </w:p>
        </w:tc>
      </w:tr>
      <w:tr w:rsidR="00580B02" w:rsidRPr="00A353A8" w:rsidTr="00127F2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5.2.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FB29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 xml:space="preserve">Предоставление иных межбюджетных трансфертов из бюджета </w:t>
            </w:r>
            <w:r w:rsidR="00800D89">
              <w:rPr>
                <w:rFonts w:ascii="Times New Roman" w:hAnsi="Times New Roman" w:cs="Times New Roman"/>
              </w:rPr>
              <w:t xml:space="preserve">  </w:t>
            </w:r>
            <w:r w:rsidRPr="00A353A8">
              <w:rPr>
                <w:rFonts w:ascii="Times New Roman" w:hAnsi="Times New Roman" w:cs="Times New Roman"/>
              </w:rPr>
              <w:t xml:space="preserve">района в бюджеты </w:t>
            </w:r>
            <w:r w:rsidR="000915C2">
              <w:rPr>
                <w:rFonts w:ascii="Times New Roman" w:hAnsi="Times New Roman" w:cs="Times New Roman"/>
              </w:rPr>
              <w:t xml:space="preserve">сельских </w:t>
            </w:r>
            <w:r w:rsidRPr="00A353A8">
              <w:rPr>
                <w:rFonts w:ascii="Times New Roman" w:hAnsi="Times New Roman" w:cs="Times New Roman"/>
              </w:rPr>
              <w:t xml:space="preserve">поселений </w:t>
            </w:r>
            <w:r w:rsidR="00690228">
              <w:rPr>
                <w:rFonts w:ascii="Times New Roman" w:hAnsi="Times New Roman" w:cs="Times New Roman"/>
              </w:rPr>
              <w:t xml:space="preserve"> района </w:t>
            </w:r>
            <w:r w:rsidRPr="00A353A8">
              <w:rPr>
                <w:rFonts w:ascii="Times New Roman" w:hAnsi="Times New Roman" w:cs="Times New Roman"/>
              </w:rPr>
              <w:t>в целях софинансирования расходных обязательств по вопросам местного значения в соответствии с утвержденным порядком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Финансовое управление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В течение срока реализации программы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800D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 xml:space="preserve">Выделение </w:t>
            </w:r>
            <w:r w:rsidR="00800D89">
              <w:rPr>
                <w:rFonts w:ascii="Times New Roman" w:hAnsi="Times New Roman" w:cs="Times New Roman"/>
              </w:rPr>
              <w:t xml:space="preserve"> средств</w:t>
            </w:r>
            <w:r w:rsidRPr="00A353A8">
              <w:rPr>
                <w:rFonts w:ascii="Times New Roman" w:hAnsi="Times New Roman" w:cs="Times New Roman"/>
              </w:rPr>
              <w:t xml:space="preserve"> на поддержку мер по обеспечению сбалансированности бюджетов </w:t>
            </w:r>
            <w:r w:rsidR="00777313" w:rsidRPr="00A353A8">
              <w:rPr>
                <w:rFonts w:ascii="Times New Roman" w:hAnsi="Times New Roman" w:cs="Times New Roman"/>
              </w:rPr>
              <w:t>сельских поселений</w:t>
            </w:r>
            <w:r w:rsidRPr="00A353A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9C072A">
            <w:pPr>
              <w:tabs>
                <w:tab w:val="left" w:pos="2461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Возникновение кассовых разрывов при исполнении бюджетов, неисполнение принятых расходных обязательств, рост кредиторской задолженности</w:t>
            </w:r>
          </w:p>
        </w:tc>
      </w:tr>
      <w:tr w:rsidR="00580B02" w:rsidRPr="00A353A8" w:rsidTr="00127F2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FB29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 xml:space="preserve">Организация </w:t>
            </w:r>
            <w:r w:rsidRPr="00A353A8">
              <w:rPr>
                <w:rFonts w:ascii="Times New Roman" w:hAnsi="Times New Roman" w:cs="Times New Roman"/>
              </w:rPr>
              <w:lastRenderedPageBreak/>
              <w:t xml:space="preserve">эффективного исполнения бюджета </w:t>
            </w:r>
            <w:r w:rsidR="00800D89">
              <w:rPr>
                <w:rFonts w:ascii="Times New Roman" w:hAnsi="Times New Roman" w:cs="Times New Roman"/>
              </w:rPr>
              <w:t xml:space="preserve"> </w:t>
            </w:r>
            <w:r w:rsidR="00FB2954">
              <w:rPr>
                <w:rFonts w:ascii="Times New Roman" w:hAnsi="Times New Roman" w:cs="Times New Roman"/>
              </w:rPr>
              <w:t>р</w:t>
            </w:r>
            <w:r w:rsidRPr="00A353A8">
              <w:rPr>
                <w:rFonts w:ascii="Times New Roman" w:hAnsi="Times New Roman" w:cs="Times New Roman"/>
              </w:rPr>
              <w:t>айона по расходам и источникам финансирования дефицита бюджета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lastRenderedPageBreak/>
              <w:t xml:space="preserve">Финансовое </w:t>
            </w:r>
            <w:r w:rsidRPr="00A353A8">
              <w:rPr>
                <w:rFonts w:ascii="Times New Roman" w:hAnsi="Times New Roman" w:cs="Times New Roman"/>
              </w:rPr>
              <w:lastRenderedPageBreak/>
              <w:t>управление, ГРБС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lastRenderedPageBreak/>
              <w:t xml:space="preserve">В течение срока </w:t>
            </w:r>
            <w:r w:rsidRPr="00A353A8">
              <w:rPr>
                <w:rFonts w:ascii="Times New Roman" w:hAnsi="Times New Roman" w:cs="Times New Roman"/>
              </w:rPr>
              <w:lastRenderedPageBreak/>
              <w:t>реализации программы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lastRenderedPageBreak/>
              <w:t xml:space="preserve">Качественная организация </w:t>
            </w:r>
            <w:r w:rsidRPr="00A353A8">
              <w:rPr>
                <w:rFonts w:ascii="Times New Roman" w:hAnsi="Times New Roman" w:cs="Times New Roman"/>
              </w:rPr>
              <w:lastRenderedPageBreak/>
              <w:t>исполнения бюджета района по расходам и источникам финансирования дефицита бюджета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9C072A">
            <w:pPr>
              <w:tabs>
                <w:tab w:val="left" w:pos="2461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lastRenderedPageBreak/>
              <w:t xml:space="preserve">Возникновение кассовых </w:t>
            </w:r>
            <w:r w:rsidRPr="00A353A8">
              <w:rPr>
                <w:rFonts w:ascii="Times New Roman" w:hAnsi="Times New Roman" w:cs="Times New Roman"/>
              </w:rPr>
              <w:lastRenderedPageBreak/>
              <w:t>разрывов при исполнении бюджета, неисполнение принятых расходных обязательств, рост кредиторской задолженности</w:t>
            </w:r>
          </w:p>
        </w:tc>
      </w:tr>
      <w:tr w:rsidR="00580B02" w:rsidRPr="00A353A8" w:rsidTr="00127F2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lastRenderedPageBreak/>
              <w:t>6.1.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FB29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 xml:space="preserve">Составление сводной бюджетной росписи бюджета </w:t>
            </w:r>
            <w:r w:rsidR="00800D89">
              <w:rPr>
                <w:rFonts w:ascii="Times New Roman" w:hAnsi="Times New Roman" w:cs="Times New Roman"/>
              </w:rPr>
              <w:t xml:space="preserve">  </w:t>
            </w:r>
            <w:r w:rsidRPr="00A353A8">
              <w:rPr>
                <w:rFonts w:ascii="Times New Roman" w:hAnsi="Times New Roman" w:cs="Times New Roman"/>
              </w:rPr>
              <w:t>района на очередной финансовый год и плановый период. Своевременное доведение показателей сводной бюджетной росписи и лимитов бюджетных обязательств до главных распорядителей бюджетных средств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Финансовое управление, ГРБС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В течение срока реализации программы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Качественное исполнение бюджета в соответствии с утвержденной сводной бюджетной росписью на очередной финансовый год и плановый период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9C072A">
            <w:pPr>
              <w:tabs>
                <w:tab w:val="left" w:pos="2461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 xml:space="preserve">Нарушение требований </w:t>
            </w:r>
            <w:hyperlink r:id="rId48" w:history="1">
              <w:r w:rsidRPr="007B6A63">
                <w:rPr>
                  <w:rFonts w:ascii="Times New Roman" w:hAnsi="Times New Roman" w:cs="Times New Roman"/>
                </w:rPr>
                <w:t>ст. 215.1</w:t>
              </w:r>
            </w:hyperlink>
            <w:r w:rsidRPr="007B6A63">
              <w:rPr>
                <w:rFonts w:ascii="Times New Roman" w:hAnsi="Times New Roman" w:cs="Times New Roman"/>
              </w:rPr>
              <w:t xml:space="preserve"> Б</w:t>
            </w:r>
            <w:r w:rsidRPr="00A353A8">
              <w:rPr>
                <w:rFonts w:ascii="Times New Roman" w:hAnsi="Times New Roman" w:cs="Times New Roman"/>
              </w:rPr>
              <w:t>юджетного кодекса</w:t>
            </w:r>
          </w:p>
        </w:tc>
      </w:tr>
      <w:tr w:rsidR="00580B02" w:rsidRPr="00A353A8" w:rsidTr="00127F2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6.2.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FB29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 xml:space="preserve">Совершенствование организации кассового исполнения бюджета </w:t>
            </w:r>
            <w:r w:rsidR="00800D89">
              <w:rPr>
                <w:rFonts w:ascii="Times New Roman" w:hAnsi="Times New Roman" w:cs="Times New Roman"/>
              </w:rPr>
              <w:t xml:space="preserve">  </w:t>
            </w:r>
            <w:r w:rsidRPr="00A353A8">
              <w:rPr>
                <w:rFonts w:ascii="Times New Roman" w:hAnsi="Times New Roman" w:cs="Times New Roman"/>
              </w:rPr>
              <w:t>района с целью соблюдения равномерности исполнения показателей кассового плана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Финансовое управление, ГРБС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В течение срока реализации программы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Равномерное исполнение бюджета, планирование кассовых разрывов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9C072A">
            <w:pPr>
              <w:tabs>
                <w:tab w:val="left" w:pos="2461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Возникновение кассовых разрывов при исполнении бюджета, неисполнение принятых расходных обязательств, рост кредиторской задолженности</w:t>
            </w:r>
          </w:p>
        </w:tc>
      </w:tr>
      <w:tr w:rsidR="00580B02" w:rsidRPr="00A353A8" w:rsidTr="00127F2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6.3.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FB29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 xml:space="preserve">Анализ причин возникновения и динамики просроченной кредиторской задолженности бюджета </w:t>
            </w:r>
            <w:r w:rsidR="00800D89">
              <w:rPr>
                <w:rFonts w:ascii="Times New Roman" w:hAnsi="Times New Roman" w:cs="Times New Roman"/>
              </w:rPr>
              <w:t xml:space="preserve">  </w:t>
            </w:r>
            <w:r w:rsidRPr="00A353A8">
              <w:rPr>
                <w:rFonts w:ascii="Times New Roman" w:hAnsi="Times New Roman" w:cs="Times New Roman"/>
              </w:rPr>
              <w:t>района в текущем году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Финансовое управление, ГРБС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В течение срока реализации программы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Сводная информация по просроченной кредиторской задолженности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9C072A">
            <w:pPr>
              <w:tabs>
                <w:tab w:val="left" w:pos="2461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Некачественная организация бюджетного процесса в районе</w:t>
            </w:r>
          </w:p>
        </w:tc>
      </w:tr>
      <w:tr w:rsidR="00580B02" w:rsidRPr="00A353A8" w:rsidTr="00127F2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Обеспечение эффективного управления муниципальными финансами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Финансовое управление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В течение срока реализации программы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Эффективное управление единым счетом бюджета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9C072A">
            <w:pPr>
              <w:tabs>
                <w:tab w:val="left" w:pos="2461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Неэффективное управление муниципальными финансами</w:t>
            </w:r>
          </w:p>
        </w:tc>
      </w:tr>
      <w:tr w:rsidR="00580B02" w:rsidRPr="00A353A8" w:rsidTr="00127F2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7.1.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Своевременное доведение предельных объемов финансирования бюджетных ассигнований до главных распорядителей бюджетных средств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Финансовое управление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В течение срока реализации программы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Эффективное управление единым счетом бюджета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9C072A">
            <w:pPr>
              <w:tabs>
                <w:tab w:val="left" w:pos="2461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Неэффективное управление муниципальными финансами</w:t>
            </w:r>
          </w:p>
        </w:tc>
      </w:tr>
      <w:tr w:rsidR="00580B02" w:rsidRPr="00A353A8" w:rsidTr="00127F2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7.2.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Соответствие расчетно-платежных документов, представленных в органы федерального казначейства, требованиям бюджетного законодательства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Финансовое управление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В течение срока реализации программы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Эффективное управление единым счетом бюджета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9C072A">
            <w:pPr>
              <w:tabs>
                <w:tab w:val="left" w:pos="2461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Неэффективное управление муниципальными финансами</w:t>
            </w:r>
          </w:p>
        </w:tc>
      </w:tr>
      <w:tr w:rsidR="00580B02" w:rsidRPr="00A353A8" w:rsidTr="00127F2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7.3.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Своевременное уточнение невыясненных поступлений, зачисляемых на лицевые счета финансового управления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Финансовое управление, главные администраторы доходов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В течение срока реализации программы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Эффективное управление единым счетом бюджета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9C072A">
            <w:pPr>
              <w:tabs>
                <w:tab w:val="left" w:pos="2461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Неэффективное управление муниципальными финансами</w:t>
            </w:r>
          </w:p>
        </w:tc>
      </w:tr>
      <w:tr w:rsidR="00580B02" w:rsidRPr="00A353A8" w:rsidTr="00127F2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FB29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 xml:space="preserve">Соблюдение сроков составления и предоставления отчета об исполнении бюджета </w:t>
            </w:r>
            <w:r w:rsidR="00800D89">
              <w:rPr>
                <w:rFonts w:ascii="Times New Roman" w:hAnsi="Times New Roman" w:cs="Times New Roman"/>
              </w:rPr>
              <w:t xml:space="preserve"> </w:t>
            </w:r>
            <w:r w:rsidRPr="00A353A8">
              <w:rPr>
                <w:rFonts w:ascii="Times New Roman" w:hAnsi="Times New Roman" w:cs="Times New Roman"/>
              </w:rPr>
              <w:t xml:space="preserve">района и консолидированного бюджета </w:t>
            </w:r>
            <w:r w:rsidR="00800D89">
              <w:rPr>
                <w:rFonts w:ascii="Times New Roman" w:hAnsi="Times New Roman" w:cs="Times New Roman"/>
              </w:rPr>
              <w:t xml:space="preserve">  </w:t>
            </w:r>
            <w:r w:rsidRPr="00A353A8">
              <w:rPr>
                <w:rFonts w:ascii="Times New Roman" w:hAnsi="Times New Roman" w:cs="Times New Roman"/>
              </w:rPr>
              <w:t>района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Финансовое управление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В течение срока реализации программы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Своевременное предоставление отчетов об исполнении бюджета района и консолидированного бюджета района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9C072A">
            <w:pPr>
              <w:tabs>
                <w:tab w:val="left" w:pos="2461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Нарушение бюджетного законодательства, несвоевременное предоставление отчетов об исполнении бюджета</w:t>
            </w:r>
          </w:p>
        </w:tc>
      </w:tr>
      <w:tr w:rsidR="00580B02" w:rsidRPr="00A353A8" w:rsidTr="00127F2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lastRenderedPageBreak/>
              <w:t>9.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Обеспечение размещения в сети "Интернет" информации о бюджетном процессе в районе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Финансовое управление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В течение срока реализации программы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Обеспечение в открытом доступе информации о плановых и фактических результатах деятельности финансового управления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9C072A">
            <w:pPr>
              <w:tabs>
                <w:tab w:val="left" w:pos="2461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Непрозрачность деятельности органов местного самоуправления района</w:t>
            </w:r>
          </w:p>
        </w:tc>
      </w:tr>
      <w:tr w:rsidR="00580B02" w:rsidRPr="00A353A8" w:rsidTr="00127F2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Мониторинг оценки качества управления муниципальными финансами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Финансовое управление, ГРБС, поселения района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В течение срока реализации программы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Повышение качества управления муниципальными финансами района, сокращение неэффективных расходов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9C072A">
            <w:pPr>
              <w:tabs>
                <w:tab w:val="left" w:pos="2461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Рост неэффективных расходов бюджета района</w:t>
            </w:r>
          </w:p>
        </w:tc>
      </w:tr>
      <w:tr w:rsidR="00580B02" w:rsidRPr="00A353A8" w:rsidTr="00127F2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10.1.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Организация мониторинга и проведение оценки качества финансового менеджмента главных распорядителей бюджетных средств и формирование их рейтинга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Финансовое управление, ГРБС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Ежегодно, в течение срока реализации программы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Контроль за обеспечением надлежащего качества управления муниципальными финансами, обеспечивающий эффективность и результативность использования бюджетных средств и охватывающий все элементы бюджетного процесса (составление проекта бюджета, исполнение бюджета, учет и отчетность, контроль и аудит) главных распорядителей средств бюджета района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9C072A">
            <w:pPr>
              <w:tabs>
                <w:tab w:val="left" w:pos="2461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Рост неэффективных расходов бюджета района</w:t>
            </w:r>
          </w:p>
        </w:tc>
      </w:tr>
      <w:tr w:rsidR="00580B02" w:rsidRPr="00A353A8" w:rsidTr="00127F2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10.2.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777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 xml:space="preserve">Организация мониторинга и проведение оценки качества организации и </w:t>
            </w:r>
            <w:r w:rsidRPr="00A353A8">
              <w:rPr>
                <w:rFonts w:ascii="Times New Roman" w:hAnsi="Times New Roman" w:cs="Times New Roman"/>
              </w:rPr>
              <w:lastRenderedPageBreak/>
              <w:t>осуществления бюджетного процесса, требований бюджетного законодательства</w:t>
            </w:r>
            <w:r w:rsidR="00777313" w:rsidRPr="00A353A8">
              <w:rPr>
                <w:rFonts w:ascii="Times New Roman" w:hAnsi="Times New Roman" w:cs="Times New Roman"/>
              </w:rPr>
              <w:t xml:space="preserve"> </w:t>
            </w:r>
            <w:r w:rsidRPr="00A353A8">
              <w:rPr>
                <w:rFonts w:ascii="Times New Roman" w:hAnsi="Times New Roman" w:cs="Times New Roman"/>
              </w:rPr>
              <w:t>сельских поселениях и формирование их рейтинга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lastRenderedPageBreak/>
              <w:t>Финансовое управление, поселения района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Ежегодно, в течение срока реализации программы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 xml:space="preserve">Контроль за обеспечением надлежащего качества управления муниципальными </w:t>
            </w:r>
            <w:r w:rsidRPr="00A353A8">
              <w:rPr>
                <w:rFonts w:ascii="Times New Roman" w:hAnsi="Times New Roman" w:cs="Times New Roman"/>
              </w:rPr>
              <w:lastRenderedPageBreak/>
              <w:t>финансами, обеспечивающий эффективность и результативность использования бюджетных средств и охватывающий все элементы бюджетного процесса (составление проекта бюджета, исполнение бюджета, учет и отчетность, контроль и аудит) главных распорядителей средств бюджета района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9C072A">
            <w:pPr>
              <w:tabs>
                <w:tab w:val="left" w:pos="2461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lastRenderedPageBreak/>
              <w:t xml:space="preserve">Нарушение требований бюджетного законодательства, рост неэффективных расходов </w:t>
            </w:r>
            <w:r w:rsidRPr="00A353A8">
              <w:rPr>
                <w:rFonts w:ascii="Times New Roman" w:hAnsi="Times New Roman" w:cs="Times New Roman"/>
              </w:rPr>
              <w:lastRenderedPageBreak/>
              <w:t>бюджетов поселений</w:t>
            </w:r>
          </w:p>
        </w:tc>
      </w:tr>
      <w:tr w:rsidR="00580B02" w:rsidRPr="00A353A8" w:rsidTr="00127F2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lastRenderedPageBreak/>
              <w:t>10.3.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Размещение результатов проведенного мониторинга оценки качества в сети "Интернет"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Финансовое управление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Ежегодно, в течение срока реализации программы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Обеспечение принципа "прозрачности" осуществления бюджетного процесса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9C072A">
            <w:pPr>
              <w:tabs>
                <w:tab w:val="left" w:pos="2461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Непрозрачность деятельности органов местного самоуправления района</w:t>
            </w:r>
          </w:p>
        </w:tc>
      </w:tr>
      <w:tr w:rsidR="00580B02" w:rsidRPr="00A353A8" w:rsidTr="00127F2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Мониторинг соблюдения органами местного самоуправления района нормативов формирования расходов на содержание органов местного самоуправления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Финансовое управление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В течение срока реализации программы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Повышение ответственности органов местного самоуправления за соблюдением установленных нормативов и повышение эффективности расходования бюджетных средств на содержание органов местного самоуправления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9C072A">
            <w:pPr>
              <w:tabs>
                <w:tab w:val="left" w:pos="2461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Неэффективное использование бюджетных средств</w:t>
            </w:r>
          </w:p>
        </w:tc>
      </w:tr>
      <w:tr w:rsidR="00580B02" w:rsidRPr="00A353A8" w:rsidTr="00127F2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 xml:space="preserve">Развитие системы внутреннего финансового контроля в районе и </w:t>
            </w:r>
            <w:r w:rsidRPr="00A353A8">
              <w:rPr>
                <w:rFonts w:ascii="Times New Roman" w:hAnsi="Times New Roman" w:cs="Times New Roman"/>
              </w:rPr>
              <w:lastRenderedPageBreak/>
              <w:t>создание нормативно-правовой и методической базы по организации внутреннего финансового контроля в районе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777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lastRenderedPageBreak/>
              <w:t xml:space="preserve">Главный специалист по </w:t>
            </w:r>
            <w:r w:rsidR="00777313" w:rsidRPr="00A353A8">
              <w:rPr>
                <w:rFonts w:ascii="Times New Roman" w:hAnsi="Times New Roman" w:cs="Times New Roman"/>
              </w:rPr>
              <w:t xml:space="preserve">ревизионной работе финансового </w:t>
            </w:r>
            <w:r w:rsidR="00777313" w:rsidRPr="00A353A8">
              <w:rPr>
                <w:rFonts w:ascii="Times New Roman" w:hAnsi="Times New Roman" w:cs="Times New Roman"/>
              </w:rPr>
              <w:lastRenderedPageBreak/>
              <w:t>управления,</w:t>
            </w:r>
            <w:r w:rsidRPr="00A353A8">
              <w:rPr>
                <w:rFonts w:ascii="Times New Roman" w:hAnsi="Times New Roman" w:cs="Times New Roman"/>
              </w:rPr>
              <w:t xml:space="preserve"> </w:t>
            </w:r>
            <w:r w:rsidR="00777313" w:rsidRPr="00A353A8"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lastRenderedPageBreak/>
              <w:t>В течение срока реализации программы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 xml:space="preserve">Отсутствие неэффективного, неправомерного и </w:t>
            </w:r>
            <w:r w:rsidRPr="00A353A8">
              <w:rPr>
                <w:rFonts w:ascii="Times New Roman" w:hAnsi="Times New Roman" w:cs="Times New Roman"/>
              </w:rPr>
              <w:lastRenderedPageBreak/>
              <w:t>нецелевого использования бюджетных средств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9C072A">
            <w:pPr>
              <w:tabs>
                <w:tab w:val="left" w:pos="2461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lastRenderedPageBreak/>
              <w:t xml:space="preserve">Нарушение бюджетного законодательства при осуществлении </w:t>
            </w:r>
            <w:r w:rsidRPr="00A353A8">
              <w:rPr>
                <w:rFonts w:ascii="Times New Roman" w:hAnsi="Times New Roman" w:cs="Times New Roman"/>
              </w:rPr>
              <w:lastRenderedPageBreak/>
              <w:t>муниципального контроля</w:t>
            </w:r>
          </w:p>
        </w:tc>
      </w:tr>
      <w:tr w:rsidR="00580B02" w:rsidRPr="00A353A8" w:rsidTr="00127F2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lastRenderedPageBreak/>
              <w:t>12.1.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Разработка порядков организации и проведения контрольных мероприятий по осуществлению финансового контроля в целях применения стандартов контрольной деятельности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777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 xml:space="preserve">Главный специалист по </w:t>
            </w:r>
            <w:r w:rsidR="00777313" w:rsidRPr="00A353A8">
              <w:rPr>
                <w:rFonts w:ascii="Times New Roman" w:hAnsi="Times New Roman" w:cs="Times New Roman"/>
              </w:rPr>
              <w:t xml:space="preserve">ревизионной работе </w:t>
            </w:r>
            <w:r w:rsidRPr="00A353A8">
              <w:rPr>
                <w:rFonts w:ascii="Times New Roman" w:hAnsi="Times New Roman" w:cs="Times New Roman"/>
              </w:rPr>
              <w:t>финансово</w:t>
            </w:r>
            <w:r w:rsidR="00777313" w:rsidRPr="00A353A8">
              <w:rPr>
                <w:rFonts w:ascii="Times New Roman" w:hAnsi="Times New Roman" w:cs="Times New Roman"/>
              </w:rPr>
              <w:t xml:space="preserve">го управления, ГРБС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В течение срока реализации программы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Отсутствие неэффективного, неправомерного и нецелевого использования бюджетных средств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9C072A">
            <w:pPr>
              <w:tabs>
                <w:tab w:val="left" w:pos="2461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Нарушение бюджетного законодательства при осуществлении муниципального контроля</w:t>
            </w:r>
          </w:p>
        </w:tc>
      </w:tr>
      <w:tr w:rsidR="00580B02" w:rsidRPr="00A353A8" w:rsidTr="00127F2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12.2.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Совершенствование организации муниципального финансового контроля за правомерным, целевым и эффективным использованием бюджетных средств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994E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Главный специалист по ревизионной работе финансового управления, ГРБС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В течение срока реализации программы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Отсутствие неэффективного, неправомерного и нецелевого использования бюджетных средств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80B02" w:rsidRPr="00A353A8" w:rsidRDefault="00580B02" w:rsidP="009C072A">
            <w:pPr>
              <w:tabs>
                <w:tab w:val="left" w:pos="2461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</w:rPr>
            </w:pPr>
            <w:r w:rsidRPr="00A353A8">
              <w:rPr>
                <w:rFonts w:ascii="Times New Roman" w:hAnsi="Times New Roman" w:cs="Times New Roman"/>
              </w:rPr>
              <w:t>Нарушение бюджетного законодательства при осуществлении муниципального контроля</w:t>
            </w:r>
          </w:p>
        </w:tc>
      </w:tr>
    </w:tbl>
    <w:p w:rsidR="00CC5FBD" w:rsidRPr="00A353A8" w:rsidRDefault="00CC5FBD" w:rsidP="00CC5FBD">
      <w:pPr>
        <w:pStyle w:val="ConsPlusNormal"/>
        <w:jc w:val="both"/>
        <w:rPr>
          <w:rFonts w:ascii="Times New Roman" w:hAnsi="Times New Roman" w:cs="Times New Roman"/>
        </w:rPr>
      </w:pPr>
    </w:p>
    <w:p w:rsidR="00127F2E" w:rsidRDefault="00FD7B6B" w:rsidP="00FD7B6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bookmarkStart w:id="0" w:name="Par540"/>
      <w:bookmarkEnd w:id="0"/>
      <w:r>
        <w:rPr>
          <w:rFonts w:ascii="Times New Roman" w:hAnsi="Times New Roman"/>
        </w:rPr>
        <w:t xml:space="preserve">                 </w:t>
      </w:r>
      <w:r w:rsidR="00127F2E">
        <w:rPr>
          <w:rFonts w:ascii="Times New Roman" w:hAnsi="Times New Roman"/>
        </w:rPr>
        <w:t xml:space="preserve">     </w:t>
      </w:r>
    </w:p>
    <w:p w:rsidR="00127F2E" w:rsidRDefault="006817B6" w:rsidP="00FD7B6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</w:p>
    <w:p w:rsidR="00127F2E" w:rsidRDefault="006817B6" w:rsidP="00FD7B6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</w:p>
    <w:p w:rsidR="00127F2E" w:rsidRDefault="006817B6" w:rsidP="006817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__________________</w:t>
      </w:r>
    </w:p>
    <w:p w:rsidR="00127F2E" w:rsidRDefault="00127F2E" w:rsidP="006817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</w:p>
    <w:p w:rsidR="00127F2E" w:rsidRDefault="00127F2E" w:rsidP="00FD7B6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</w:p>
    <w:p w:rsidR="00127F2E" w:rsidRDefault="00127F2E" w:rsidP="00FD7B6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</w:p>
    <w:p w:rsidR="00127F2E" w:rsidRDefault="00127F2E" w:rsidP="00FD7B6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</w:p>
    <w:p w:rsidR="00FB2954" w:rsidRDefault="00F95C09" w:rsidP="00FD7B6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="00127F2E">
        <w:rPr>
          <w:rFonts w:ascii="Times New Roman" w:hAnsi="Times New Roman"/>
        </w:rPr>
        <w:t xml:space="preserve">                                </w:t>
      </w:r>
    </w:p>
    <w:p w:rsidR="00FB2954" w:rsidRDefault="00FB2954" w:rsidP="00FD7B6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</w:p>
    <w:p w:rsidR="00FB2954" w:rsidRDefault="00FB2954" w:rsidP="00FD7B6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</w:p>
    <w:p w:rsidR="00F74427" w:rsidRDefault="00F74427" w:rsidP="00FD7B6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  <w:sectPr w:rsidR="00F74427" w:rsidSect="00782AE3">
          <w:pgSz w:w="16838" w:h="11906" w:orient="landscape"/>
          <w:pgMar w:top="850" w:right="536" w:bottom="1701" w:left="1134" w:header="708" w:footer="708" w:gutter="0"/>
          <w:cols w:space="708"/>
          <w:docGrid w:linePitch="360"/>
        </w:sectPr>
      </w:pPr>
    </w:p>
    <w:p w:rsidR="002D369A" w:rsidRDefault="00FB2954" w:rsidP="00FD7B6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         </w:t>
      </w:r>
      <w:r w:rsidR="00F74427">
        <w:rPr>
          <w:rFonts w:ascii="Times New Roman" w:hAnsi="Times New Roman"/>
        </w:rPr>
        <w:t xml:space="preserve">                                                                     </w:t>
      </w:r>
      <w:r>
        <w:rPr>
          <w:rFonts w:ascii="Times New Roman" w:hAnsi="Times New Roman"/>
        </w:rPr>
        <w:t xml:space="preserve">      </w:t>
      </w:r>
      <w:r w:rsidR="00F74427"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 xml:space="preserve">   </w:t>
      </w:r>
      <w:r w:rsidR="00F74427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 xml:space="preserve"> </w:t>
      </w:r>
      <w:r w:rsidR="00127F2E">
        <w:rPr>
          <w:rFonts w:ascii="Times New Roman" w:hAnsi="Times New Roman"/>
        </w:rPr>
        <w:t xml:space="preserve">   Прил</w:t>
      </w:r>
      <w:r w:rsidR="002D369A">
        <w:rPr>
          <w:rFonts w:ascii="Times New Roman" w:hAnsi="Times New Roman"/>
        </w:rPr>
        <w:t>ожение N 3</w:t>
      </w:r>
    </w:p>
    <w:p w:rsidR="002D369A" w:rsidRDefault="00FD7B6B" w:rsidP="00FD7B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FB295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</w:t>
      </w:r>
      <w:r w:rsidR="00F74427">
        <w:rPr>
          <w:rFonts w:ascii="Times New Roman" w:hAnsi="Times New Roman"/>
        </w:rPr>
        <w:t xml:space="preserve">                                                                 </w:t>
      </w:r>
      <w:r>
        <w:rPr>
          <w:rFonts w:ascii="Times New Roman" w:hAnsi="Times New Roman"/>
        </w:rPr>
        <w:t xml:space="preserve">  </w:t>
      </w:r>
      <w:r w:rsidR="00F74427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 xml:space="preserve">      </w:t>
      </w:r>
      <w:r w:rsidR="00FB2954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 xml:space="preserve"> </w:t>
      </w:r>
      <w:r w:rsidR="00F74427">
        <w:rPr>
          <w:rFonts w:ascii="Times New Roman" w:hAnsi="Times New Roman"/>
        </w:rPr>
        <w:t xml:space="preserve">        </w:t>
      </w:r>
      <w:r w:rsidR="00FB2954">
        <w:rPr>
          <w:rFonts w:ascii="Times New Roman" w:hAnsi="Times New Roman"/>
        </w:rPr>
        <w:t>к</w:t>
      </w:r>
      <w:r>
        <w:rPr>
          <w:rFonts w:ascii="Times New Roman" w:hAnsi="Times New Roman"/>
        </w:rPr>
        <w:t xml:space="preserve">  </w:t>
      </w:r>
      <w:r w:rsidR="002D369A">
        <w:rPr>
          <w:rFonts w:ascii="Times New Roman" w:hAnsi="Times New Roman"/>
        </w:rPr>
        <w:t xml:space="preserve">  </w:t>
      </w:r>
      <w:r w:rsidR="00127F2E">
        <w:rPr>
          <w:rFonts w:ascii="Times New Roman" w:hAnsi="Times New Roman"/>
        </w:rPr>
        <w:t>м</w:t>
      </w:r>
      <w:r w:rsidR="002D369A">
        <w:rPr>
          <w:rFonts w:ascii="Times New Roman" w:hAnsi="Times New Roman"/>
        </w:rPr>
        <w:t>униципальной программе</w:t>
      </w:r>
    </w:p>
    <w:p w:rsidR="002D369A" w:rsidRDefault="00FB2954" w:rsidP="00127F2E">
      <w:pPr>
        <w:widowControl w:val="0"/>
        <w:tabs>
          <w:tab w:val="left" w:pos="1049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 w:rsidR="00FD7B6B">
        <w:rPr>
          <w:rFonts w:ascii="Times New Roman" w:hAnsi="Times New Roman"/>
        </w:rPr>
        <w:t xml:space="preserve">     </w:t>
      </w:r>
      <w:r w:rsidR="00F74427">
        <w:rPr>
          <w:rFonts w:ascii="Times New Roman" w:hAnsi="Times New Roman"/>
        </w:rPr>
        <w:t xml:space="preserve">                                                                           </w:t>
      </w:r>
      <w:r>
        <w:rPr>
          <w:rFonts w:ascii="Times New Roman" w:hAnsi="Times New Roman"/>
        </w:rPr>
        <w:t>«</w:t>
      </w:r>
      <w:r w:rsidR="002D369A">
        <w:rPr>
          <w:rFonts w:ascii="Times New Roman" w:hAnsi="Times New Roman"/>
        </w:rPr>
        <w:t>Управление муниципальными финансами</w:t>
      </w:r>
    </w:p>
    <w:p w:rsidR="00127F2E" w:rsidRDefault="00127F2E" w:rsidP="00127F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</w:t>
      </w:r>
      <w:r w:rsidR="00F74427">
        <w:rPr>
          <w:rFonts w:ascii="Times New Roman" w:hAnsi="Times New Roman"/>
        </w:rPr>
        <w:t xml:space="preserve">      </w:t>
      </w:r>
      <w:r w:rsidR="00FD7B6B">
        <w:rPr>
          <w:rFonts w:ascii="Times New Roman" w:hAnsi="Times New Roman"/>
        </w:rPr>
        <w:t xml:space="preserve">     </w:t>
      </w:r>
      <w:r>
        <w:rPr>
          <w:rFonts w:ascii="Times New Roman" w:hAnsi="Times New Roman"/>
        </w:rPr>
        <w:t xml:space="preserve">   </w:t>
      </w:r>
      <w:r w:rsidR="00FD7B6B">
        <w:rPr>
          <w:rFonts w:ascii="Times New Roman" w:hAnsi="Times New Roman"/>
        </w:rPr>
        <w:t xml:space="preserve"> </w:t>
      </w:r>
      <w:r w:rsidR="00FB2954">
        <w:rPr>
          <w:rFonts w:ascii="Times New Roman" w:hAnsi="Times New Roman"/>
        </w:rPr>
        <w:t xml:space="preserve">   </w:t>
      </w:r>
      <w:r w:rsidR="00FD7B6B">
        <w:rPr>
          <w:rFonts w:ascii="Times New Roman" w:hAnsi="Times New Roman"/>
        </w:rPr>
        <w:t>У</w:t>
      </w:r>
      <w:r w:rsidR="002D369A">
        <w:rPr>
          <w:rFonts w:ascii="Times New Roman" w:hAnsi="Times New Roman"/>
        </w:rPr>
        <w:t>льчского  муниципального</w:t>
      </w:r>
      <w:r>
        <w:rPr>
          <w:rFonts w:ascii="Times New Roman" w:hAnsi="Times New Roman"/>
        </w:rPr>
        <w:t xml:space="preserve"> района</w:t>
      </w:r>
    </w:p>
    <w:p w:rsidR="002D369A" w:rsidRDefault="00FD7B6B" w:rsidP="00F744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</w:t>
      </w:r>
      <w:r w:rsidR="00127F2E">
        <w:rPr>
          <w:rFonts w:ascii="Times New Roman" w:hAnsi="Times New Roman"/>
        </w:rPr>
        <w:t xml:space="preserve">                                                                      </w:t>
      </w:r>
      <w:r w:rsidR="00F74427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</w:t>
      </w:r>
      <w:r w:rsidR="00BA3594">
        <w:rPr>
          <w:rFonts w:ascii="Times New Roman" w:hAnsi="Times New Roman"/>
        </w:rPr>
        <w:t xml:space="preserve">Хабаровского края </w:t>
      </w:r>
      <w:r w:rsidR="00C726E1">
        <w:rPr>
          <w:rFonts w:ascii="Times New Roman" w:hAnsi="Times New Roman"/>
        </w:rPr>
        <w:t xml:space="preserve"> на период </w:t>
      </w:r>
      <w:r w:rsidR="00BA3594">
        <w:rPr>
          <w:rFonts w:ascii="Times New Roman" w:hAnsi="Times New Roman"/>
        </w:rPr>
        <w:t>до 2020 года»</w:t>
      </w:r>
    </w:p>
    <w:p w:rsidR="00F74427" w:rsidRDefault="00F74427" w:rsidP="00F744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D369A" w:rsidRDefault="00AF61B0" w:rsidP="00AF61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                            </w:t>
      </w:r>
      <w:r w:rsidR="002D369A">
        <w:rPr>
          <w:rFonts w:ascii="Times New Roman" w:hAnsi="Times New Roman"/>
          <w:bCs/>
        </w:rPr>
        <w:t>Сведения</w:t>
      </w:r>
    </w:p>
    <w:p w:rsidR="002D369A" w:rsidRDefault="002D369A" w:rsidP="00FD7B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Об основных мерах  правового регулирования  в сфере реализации  муниципальной программы</w:t>
      </w:r>
    </w:p>
    <w:p w:rsidR="002D369A" w:rsidRDefault="002D369A" w:rsidP="002D36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74"/>
        <w:gridCol w:w="2891"/>
        <w:gridCol w:w="2112"/>
        <w:gridCol w:w="1923"/>
        <w:gridCol w:w="1870"/>
      </w:tblGrid>
      <w:tr w:rsidR="00D35624" w:rsidTr="00D35624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Default="002D369A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Default="002D369A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 нормативного правового акта 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Default="002D369A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положения нормативного  правового акта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Default="002D369A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исполнитель, соисполнитель, участники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Default="002D369A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Ожидаемые сроки принятия </w:t>
            </w:r>
          </w:p>
        </w:tc>
      </w:tr>
      <w:tr w:rsidR="00D35624" w:rsidTr="00D35624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Default="002D369A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Default="002D369A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Default="002D369A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Default="002D369A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Default="002D369A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2D369A" w:rsidTr="00D35624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Default="002D369A" w:rsidP="002D369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Обеспечение взаимосвязи стратегического и бюджетного планирования </w:t>
            </w:r>
          </w:p>
        </w:tc>
      </w:tr>
      <w:tr w:rsidR="00D35624" w:rsidTr="00D35624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Default="002D369A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Default="002D369A" w:rsidP="00091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Постановление администрации района 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Default="002D369A" w:rsidP="00091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 составлении  проекта бюджета </w:t>
            </w:r>
            <w:r w:rsidR="00690228">
              <w:rPr>
                <w:rFonts w:ascii="Times New Roman" w:hAnsi="Times New Roman"/>
              </w:rPr>
              <w:t xml:space="preserve">муниципального </w:t>
            </w:r>
            <w:r>
              <w:rPr>
                <w:rFonts w:ascii="Times New Roman" w:hAnsi="Times New Roman"/>
              </w:rPr>
              <w:t>района  на очередной финансовый год  и плановый период</w:t>
            </w:r>
          </w:p>
          <w:p w:rsidR="00D35624" w:rsidRDefault="00D35624" w:rsidP="00091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Default="002D369A" w:rsidP="00091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Финансовое управление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Default="006817B6" w:rsidP="00681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</w:t>
            </w:r>
            <w:r w:rsidR="002D369A">
              <w:rPr>
                <w:rFonts w:ascii="Times New Roman" w:hAnsi="Times New Roman"/>
              </w:rPr>
              <w:t>егодно</w:t>
            </w:r>
          </w:p>
        </w:tc>
      </w:tr>
      <w:tr w:rsidR="00D35624" w:rsidTr="00D35624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Default="002D369A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Default="002D369A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Решение Собрания депутатов 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Default="002D369A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Формирование бюджета </w:t>
            </w:r>
            <w:r w:rsidR="00690228">
              <w:rPr>
                <w:rFonts w:ascii="Times New Roman" w:hAnsi="Times New Roman"/>
              </w:rPr>
              <w:t xml:space="preserve"> муниципального </w:t>
            </w:r>
            <w:r>
              <w:rPr>
                <w:rFonts w:ascii="Times New Roman" w:hAnsi="Times New Roman"/>
              </w:rPr>
              <w:t xml:space="preserve"> района на трехлетний период </w:t>
            </w:r>
          </w:p>
          <w:p w:rsidR="00D35624" w:rsidRDefault="00D35624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Default="002D369A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Финансовое управление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Pr="00D35624" w:rsidRDefault="006817B6" w:rsidP="00681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</w:t>
            </w:r>
            <w:r w:rsidR="00D35624">
              <w:rPr>
                <w:rFonts w:ascii="Times New Roman" w:hAnsi="Times New Roman"/>
              </w:rPr>
              <w:t xml:space="preserve">жегодно, </w:t>
            </w:r>
            <w:r w:rsidR="00D35624">
              <w:rPr>
                <w:rFonts w:ascii="Times New Roman" w:hAnsi="Times New Roman"/>
                <w:lang w:val="en-US"/>
              </w:rPr>
              <w:t xml:space="preserve">IV </w:t>
            </w:r>
            <w:r w:rsidR="00D35624">
              <w:rPr>
                <w:rFonts w:ascii="Times New Roman" w:hAnsi="Times New Roman"/>
              </w:rPr>
              <w:t>квартал</w:t>
            </w:r>
          </w:p>
        </w:tc>
      </w:tr>
      <w:tr w:rsidR="002D369A" w:rsidTr="00D35624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Default="002D369A" w:rsidP="002D369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Распределение расходов  бюджета района  по муниципальным  программам района </w:t>
            </w:r>
          </w:p>
        </w:tc>
      </w:tr>
      <w:tr w:rsidR="00D35624" w:rsidTr="00D35624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Default="002D369A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  <w:r>
              <w:rPr>
                <w:rFonts w:ascii="Times New Roman" w:hAnsi="Times New Roman"/>
              </w:rPr>
              <w:t>.1.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Default="002D369A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администрации района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Default="002D369A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Совершенствование  нормативно-правовой базы для формирования  бюджета </w:t>
            </w:r>
            <w:r w:rsidR="00690228">
              <w:rPr>
                <w:rFonts w:ascii="Times New Roman" w:hAnsi="Times New Roman"/>
              </w:rPr>
              <w:t xml:space="preserve"> муниципального </w:t>
            </w:r>
            <w:r>
              <w:rPr>
                <w:rFonts w:ascii="Times New Roman" w:hAnsi="Times New Roman"/>
              </w:rPr>
              <w:t>района  на основе программно-целевого  принципа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Default="002D369A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Финансовое управление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Default="006817B6" w:rsidP="00681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</w:t>
            </w:r>
            <w:r w:rsidR="002D369A">
              <w:rPr>
                <w:rFonts w:ascii="Times New Roman" w:hAnsi="Times New Roman"/>
              </w:rPr>
              <w:t>жегодно</w:t>
            </w:r>
          </w:p>
        </w:tc>
      </w:tr>
      <w:tr w:rsidR="002D369A" w:rsidTr="00D35624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Default="002D369A" w:rsidP="002D369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Эффективная организация исполнения бюджета района по расходам и источникам  финансирования исполнения бюджета района</w:t>
            </w:r>
          </w:p>
        </w:tc>
      </w:tr>
      <w:tr w:rsidR="00D35624" w:rsidTr="000915C2">
        <w:trPr>
          <w:trHeight w:val="1016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Default="002D369A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3.1.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Default="002D369A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Собрания депутатов района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5C2" w:rsidRDefault="002D369A" w:rsidP="00091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 исполнении  бюджета  </w:t>
            </w:r>
            <w:r w:rsidR="00690228">
              <w:rPr>
                <w:rFonts w:ascii="Times New Roman" w:hAnsi="Times New Roman"/>
              </w:rPr>
              <w:t xml:space="preserve"> муниципального </w:t>
            </w:r>
            <w:r>
              <w:rPr>
                <w:rFonts w:ascii="Times New Roman" w:hAnsi="Times New Roman"/>
              </w:rPr>
              <w:t>района  за отчетный финансовый год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Default="002D369A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Финансовое управление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Default="006817B6" w:rsidP="00681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</w:t>
            </w:r>
            <w:r w:rsidR="002D369A">
              <w:rPr>
                <w:rFonts w:ascii="Times New Roman" w:hAnsi="Times New Roman"/>
              </w:rPr>
              <w:t>жегодно</w:t>
            </w:r>
          </w:p>
        </w:tc>
      </w:tr>
      <w:tr w:rsidR="00D35624" w:rsidTr="00D35624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3A8" w:rsidRDefault="00A353A8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3A8" w:rsidRDefault="00A353A8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3A8" w:rsidRDefault="00A353A8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3A8" w:rsidRDefault="00A353A8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3A8" w:rsidRDefault="00A353A8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35624" w:rsidTr="00D35624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3A8" w:rsidRDefault="00A353A8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3A8" w:rsidRDefault="00A353A8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3A8" w:rsidRDefault="00A353A8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3A8" w:rsidRDefault="00A353A8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3A8" w:rsidRDefault="00A353A8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35624" w:rsidTr="00D35624">
        <w:trPr>
          <w:trHeight w:val="329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24" w:rsidRDefault="000915C2" w:rsidP="000915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D3562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24" w:rsidRDefault="00D35624" w:rsidP="000915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финансового управления о порядке и методике планирования бюджетных ассигнований на очередной финансовый год и плановый период</w:t>
            </w:r>
          </w:p>
          <w:p w:rsidR="00D35624" w:rsidRDefault="00D35624" w:rsidP="000915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24" w:rsidRDefault="00D35624" w:rsidP="000915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Методика планирования бюджета</w:t>
            </w:r>
            <w:r w:rsidR="00690228">
              <w:rPr>
                <w:rFonts w:ascii="Times New Roman" w:hAnsi="Times New Roman" w:cs="Times New Roman"/>
              </w:rPr>
              <w:t xml:space="preserve"> муниципального района </w:t>
            </w:r>
            <w:r>
              <w:rPr>
                <w:rFonts w:ascii="Times New Roman" w:hAnsi="Times New Roman" w:cs="Times New Roman"/>
              </w:rPr>
              <w:t xml:space="preserve"> на очередной финансовый год и плановый период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24" w:rsidRDefault="00D35624" w:rsidP="000915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Финансовое управление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24" w:rsidRDefault="006817B6" w:rsidP="006817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</w:t>
            </w:r>
            <w:r w:rsidR="00D35624">
              <w:rPr>
                <w:rFonts w:ascii="Times New Roman" w:hAnsi="Times New Roman" w:cs="Times New Roman"/>
              </w:rPr>
              <w:t>жегодно, в случае внесения изменений в методику</w:t>
            </w:r>
          </w:p>
        </w:tc>
      </w:tr>
      <w:tr w:rsidR="00D35624" w:rsidTr="00D35624">
        <w:trPr>
          <w:trHeight w:val="329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24" w:rsidRDefault="000915C2" w:rsidP="00864F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24" w:rsidRDefault="00D35624" w:rsidP="000915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Распоряжение администрации   района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24" w:rsidRDefault="00D35624" w:rsidP="000915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Порядок проведения сверки </w:t>
            </w:r>
            <w:r>
              <w:rPr>
                <w:rFonts w:ascii="Times New Roman" w:hAnsi="Times New Roman" w:cs="Times New Roman"/>
              </w:rPr>
              <w:lastRenderedPageBreak/>
              <w:t xml:space="preserve">исходных данных для проведения расчетов дотации на выравнивание бюджетной обеспеченности </w:t>
            </w:r>
            <w:r w:rsidR="00BA3594">
              <w:rPr>
                <w:rFonts w:ascii="Times New Roman" w:hAnsi="Times New Roman" w:cs="Times New Roman"/>
              </w:rPr>
              <w:t xml:space="preserve">сельских </w:t>
            </w:r>
            <w:r>
              <w:rPr>
                <w:rFonts w:ascii="Times New Roman" w:hAnsi="Times New Roman" w:cs="Times New Roman"/>
              </w:rPr>
              <w:t>поселений района на очередной финансовый год и плановый период</w:t>
            </w:r>
          </w:p>
          <w:p w:rsidR="00D35624" w:rsidRDefault="00D35624" w:rsidP="000915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24" w:rsidRDefault="00D35624" w:rsidP="000915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Финансовое управление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24" w:rsidRDefault="00D35624" w:rsidP="000915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2D369A" w:rsidTr="00D35624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Default="002D369A" w:rsidP="002D369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Мониторинг проведения  оценки качества финансового менеджмента  главных распорядителей  бюджетных средств района и формирование их рейтинга</w:t>
            </w:r>
          </w:p>
        </w:tc>
      </w:tr>
      <w:tr w:rsidR="00D35624" w:rsidTr="00D35624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Default="002D369A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4.1.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Default="002D369A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Постановление администрации района 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Default="002D369A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 xml:space="preserve">Об утверждении  порядка и </w:t>
            </w:r>
            <w:r>
              <w:rPr>
                <w:rFonts w:ascii="Times New Roman" w:hAnsi="Times New Roman"/>
                <w:b/>
              </w:rPr>
              <w:t>м</w:t>
            </w:r>
            <w:r>
              <w:rPr>
                <w:rFonts w:ascii="Times New Roman" w:hAnsi="Times New Roman"/>
              </w:rPr>
              <w:t>етодики бальной оценки качества финансового менеджмента главных распорядителей бюджетных средств  Ульчского муниципального района</w:t>
            </w:r>
            <w:r>
              <w:rPr>
                <w:rFonts w:ascii="Times New Roman" w:hAnsi="Times New Roman"/>
                <w:color w:val="FF0000"/>
              </w:rPr>
              <w:t xml:space="preserve"> 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Default="002D369A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Финансовое управление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Pr="00E67CBA" w:rsidRDefault="002D369A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7CBA">
              <w:rPr>
                <w:rFonts w:ascii="Times New Roman" w:hAnsi="Times New Roman"/>
              </w:rPr>
              <w:t>ежегодно</w:t>
            </w:r>
          </w:p>
        </w:tc>
      </w:tr>
      <w:tr w:rsidR="00D35624" w:rsidTr="00D35624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24" w:rsidRDefault="00D35624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24" w:rsidRDefault="00D35624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24" w:rsidRDefault="00D35624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24" w:rsidRDefault="00D35624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24" w:rsidRDefault="00D35624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35624" w:rsidTr="00864F1F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24" w:rsidRPr="00E67CBA" w:rsidRDefault="00D35624" w:rsidP="00E67CBA">
            <w:pPr>
              <w:pStyle w:val="a5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7CBA">
              <w:rPr>
                <w:rFonts w:ascii="Times New Roman" w:hAnsi="Times New Roman" w:cs="Times New Roman"/>
              </w:rPr>
              <w:t>Развитие системы внутреннего финансового контроля в районе и создание нормативно-правовой и методической базы по организации внутреннего финансового контроля в районе</w:t>
            </w:r>
          </w:p>
        </w:tc>
      </w:tr>
      <w:tr w:rsidR="00D35624" w:rsidTr="00864F1F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24" w:rsidRDefault="00BA3594" w:rsidP="00BA3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D35624">
              <w:rPr>
                <w:rFonts w:ascii="Times New Roman" w:hAnsi="Times New Roman"/>
              </w:rPr>
              <w:t>.1.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24" w:rsidRDefault="00D35624" w:rsidP="00BA35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Постановление администрации  района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24" w:rsidRDefault="00D35624" w:rsidP="00864F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Порядок осуществления внутреннего муниципального финансового контроля;</w:t>
            </w:r>
          </w:p>
          <w:p w:rsidR="00D35624" w:rsidRDefault="00D35624" w:rsidP="00864F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Порядок осуществления главными распорядителями, главными администраторами доходов внутреннего финансового контроля и аудита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24" w:rsidRDefault="00D35624" w:rsidP="00D356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специалист по ревизионной работе  финансового управления администрации района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24" w:rsidRPr="000915C2" w:rsidRDefault="006817B6" w:rsidP="006817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</w:t>
            </w:r>
            <w:r w:rsidR="000915C2" w:rsidRPr="000915C2">
              <w:rPr>
                <w:rFonts w:ascii="Times New Roman" w:hAnsi="Times New Roman" w:cs="Times New Roman"/>
              </w:rPr>
              <w:t xml:space="preserve">жегодно, в случае внесения изменений в методику </w:t>
            </w:r>
          </w:p>
        </w:tc>
      </w:tr>
    </w:tbl>
    <w:p w:rsidR="002D369A" w:rsidRDefault="002D369A" w:rsidP="002D36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F74427" w:rsidRDefault="00F74427" w:rsidP="002D369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</w:rPr>
      </w:pPr>
    </w:p>
    <w:p w:rsidR="006817B6" w:rsidRDefault="006817B6" w:rsidP="006817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________________</w:t>
      </w:r>
    </w:p>
    <w:p w:rsidR="006817B6" w:rsidRDefault="006817B6" w:rsidP="006817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  <w:sectPr w:rsidR="006817B6" w:rsidSect="00F74427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FD7B6B" w:rsidRDefault="00FD7B6B" w:rsidP="002D369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</w:rPr>
      </w:pPr>
    </w:p>
    <w:p w:rsidR="002D369A" w:rsidRDefault="00F95C09" w:rsidP="00F95C0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</w:t>
      </w:r>
      <w:r w:rsidR="00FB2954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 xml:space="preserve">             </w:t>
      </w:r>
      <w:r w:rsidR="002D369A">
        <w:rPr>
          <w:rFonts w:ascii="Times New Roman" w:hAnsi="Times New Roman"/>
        </w:rPr>
        <w:t>Приложение N 4</w:t>
      </w:r>
    </w:p>
    <w:p w:rsidR="002D369A" w:rsidRDefault="00F95C09" w:rsidP="00F95C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</w:t>
      </w:r>
      <w:r w:rsidR="00FB2954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 xml:space="preserve">         </w:t>
      </w:r>
      <w:r w:rsidR="002D369A">
        <w:rPr>
          <w:rFonts w:ascii="Times New Roman" w:hAnsi="Times New Roman"/>
        </w:rPr>
        <w:t xml:space="preserve">к  </w:t>
      </w:r>
      <w:r>
        <w:rPr>
          <w:rFonts w:ascii="Times New Roman" w:hAnsi="Times New Roman"/>
        </w:rPr>
        <w:t>м</w:t>
      </w:r>
      <w:r w:rsidR="002D369A">
        <w:rPr>
          <w:rFonts w:ascii="Times New Roman" w:hAnsi="Times New Roman"/>
        </w:rPr>
        <w:t>униципальной  программе</w:t>
      </w:r>
    </w:p>
    <w:p w:rsidR="002D369A" w:rsidRDefault="00F95C09" w:rsidP="00F95C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</w:t>
      </w:r>
      <w:r w:rsidR="00FB2954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    </w:t>
      </w:r>
      <w:r w:rsidR="002D369A">
        <w:rPr>
          <w:rFonts w:ascii="Times New Roman" w:hAnsi="Times New Roman"/>
        </w:rPr>
        <w:t>«Управление муниципальными финансами</w:t>
      </w:r>
    </w:p>
    <w:p w:rsidR="002D369A" w:rsidRDefault="00F95C09" w:rsidP="00F95C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</w:t>
      </w:r>
      <w:r w:rsidR="00FB2954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 </w:t>
      </w:r>
      <w:r w:rsidR="002D369A">
        <w:rPr>
          <w:rFonts w:ascii="Times New Roman" w:hAnsi="Times New Roman"/>
        </w:rPr>
        <w:t>Ульчского муниципального района</w:t>
      </w:r>
    </w:p>
    <w:p w:rsidR="002D369A" w:rsidRDefault="00F95C09" w:rsidP="00F95C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</w:t>
      </w:r>
      <w:r w:rsidR="00C726E1">
        <w:rPr>
          <w:rFonts w:ascii="Times New Roman" w:hAnsi="Times New Roman"/>
        </w:rPr>
        <w:t xml:space="preserve">                         </w:t>
      </w:r>
      <w:r w:rsidR="002D369A">
        <w:rPr>
          <w:rFonts w:ascii="Times New Roman" w:hAnsi="Times New Roman"/>
        </w:rPr>
        <w:t>Хабаровского края</w:t>
      </w:r>
      <w:r w:rsidR="007B6A63">
        <w:rPr>
          <w:rFonts w:ascii="Times New Roman" w:hAnsi="Times New Roman"/>
        </w:rPr>
        <w:t xml:space="preserve"> </w:t>
      </w:r>
      <w:r w:rsidR="00C726E1">
        <w:rPr>
          <w:rFonts w:ascii="Times New Roman" w:hAnsi="Times New Roman"/>
        </w:rPr>
        <w:t xml:space="preserve">на период </w:t>
      </w:r>
      <w:r w:rsidR="007B6A63">
        <w:rPr>
          <w:rFonts w:ascii="Times New Roman" w:hAnsi="Times New Roman"/>
        </w:rPr>
        <w:t>до 2020 года</w:t>
      </w:r>
      <w:r w:rsidR="002D369A">
        <w:rPr>
          <w:rFonts w:ascii="Times New Roman" w:hAnsi="Times New Roman"/>
        </w:rPr>
        <w:t>»</w:t>
      </w:r>
    </w:p>
    <w:p w:rsidR="002D369A" w:rsidRDefault="002D369A" w:rsidP="002D36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2D369A" w:rsidRPr="000C0C32" w:rsidRDefault="002D369A" w:rsidP="002D36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</w:rPr>
      </w:pPr>
      <w:r w:rsidRPr="000C0C32">
        <w:rPr>
          <w:rFonts w:ascii="Times New Roman" w:hAnsi="Times New Roman"/>
          <w:bCs/>
        </w:rPr>
        <w:t xml:space="preserve">Финансовое обеспечение </w:t>
      </w:r>
    </w:p>
    <w:p w:rsidR="002D369A" w:rsidRPr="000C0C32" w:rsidRDefault="002D369A" w:rsidP="002D36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</w:rPr>
      </w:pPr>
      <w:r w:rsidRPr="000C0C32">
        <w:rPr>
          <w:rFonts w:ascii="Times New Roman" w:hAnsi="Times New Roman"/>
          <w:bCs/>
        </w:rPr>
        <w:t xml:space="preserve">реализации муниципальной программы за счет средств  бюджета Ульчского муниципального района </w:t>
      </w:r>
    </w:p>
    <w:p w:rsidR="002D369A" w:rsidRPr="000C0C32" w:rsidRDefault="002D369A" w:rsidP="002D36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</w:rPr>
      </w:pPr>
    </w:p>
    <w:tbl>
      <w:tblPr>
        <w:tblW w:w="1445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42"/>
        <w:gridCol w:w="2126"/>
        <w:gridCol w:w="1843"/>
        <w:gridCol w:w="851"/>
        <w:gridCol w:w="567"/>
        <w:gridCol w:w="708"/>
        <w:gridCol w:w="567"/>
        <w:gridCol w:w="993"/>
        <w:gridCol w:w="993"/>
        <w:gridCol w:w="992"/>
        <w:gridCol w:w="992"/>
        <w:gridCol w:w="993"/>
        <w:gridCol w:w="992"/>
      </w:tblGrid>
      <w:tr w:rsidR="000C0C32" w:rsidRPr="000C0C32" w:rsidTr="00F05B70">
        <w:trPr>
          <w:trHeight w:val="559"/>
        </w:trPr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Pr="000C0C32" w:rsidRDefault="002D369A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0C0C32">
              <w:rPr>
                <w:rFonts w:ascii="Times New Roman" w:hAnsi="Times New Roman"/>
                <w:bCs/>
              </w:rPr>
              <w:t>Статус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Pr="000C0C32" w:rsidRDefault="002D369A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C0C32">
              <w:rPr>
                <w:rFonts w:ascii="Times New Roman" w:hAnsi="Times New Roman"/>
                <w:bCs/>
              </w:rPr>
              <w:t xml:space="preserve">Наименование муниципальной  программы, подпрограммы, ведомственной целевой программы, основного мероприятия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Pr="000C0C32" w:rsidRDefault="002D369A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C0C32">
              <w:rPr>
                <w:rFonts w:ascii="Times New Roman" w:hAnsi="Times New Roman"/>
                <w:bCs/>
              </w:rPr>
              <w:t xml:space="preserve">Ответственный  исполнитель, соисполнители, </w:t>
            </w:r>
          </w:p>
          <w:p w:rsidR="002D369A" w:rsidRPr="000C0C32" w:rsidRDefault="002D369A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C0C32">
              <w:rPr>
                <w:rFonts w:ascii="Times New Roman" w:hAnsi="Times New Roman"/>
                <w:bCs/>
              </w:rPr>
              <w:t>участники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Pr="000C0C32" w:rsidRDefault="002D369A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C0C32">
              <w:rPr>
                <w:rFonts w:ascii="Times New Roman" w:hAnsi="Times New Roman"/>
                <w:bCs/>
              </w:rPr>
              <w:t>Код бюджетной классификации</w:t>
            </w:r>
          </w:p>
        </w:tc>
        <w:tc>
          <w:tcPr>
            <w:tcW w:w="59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9A" w:rsidRPr="000C0C32" w:rsidRDefault="002D369A" w:rsidP="000C0C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C0C32">
              <w:rPr>
                <w:rFonts w:ascii="Times New Roman" w:hAnsi="Times New Roman"/>
                <w:bCs/>
              </w:rPr>
              <w:t>Расходы (тыс. руб.)</w:t>
            </w:r>
            <w:r w:rsidR="000C0C32">
              <w:rPr>
                <w:rFonts w:ascii="Times New Roman" w:hAnsi="Times New Roman"/>
                <w:bCs/>
              </w:rPr>
              <w:t>,</w:t>
            </w:r>
            <w:r w:rsidRPr="000C0C32">
              <w:rPr>
                <w:rFonts w:ascii="Times New Roman" w:hAnsi="Times New Roman"/>
                <w:bCs/>
              </w:rPr>
              <w:t>годы</w:t>
            </w:r>
          </w:p>
        </w:tc>
      </w:tr>
      <w:tr w:rsidR="000C0C32" w:rsidRPr="000C0C32" w:rsidTr="00F05B70">
        <w:trPr>
          <w:trHeight w:val="1095"/>
        </w:trPr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739" w:rsidRPr="000C0C32" w:rsidRDefault="00FB7739" w:rsidP="00B80120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739" w:rsidRPr="000C0C32" w:rsidRDefault="00FB7739" w:rsidP="00B80120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739" w:rsidRPr="000C0C32" w:rsidRDefault="00FB7739" w:rsidP="00B80120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739" w:rsidRPr="000C0C32" w:rsidRDefault="00FB7739" w:rsidP="00B80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0C0C32">
              <w:rPr>
                <w:rFonts w:ascii="Times New Roman" w:hAnsi="Times New Roman"/>
                <w:bCs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739" w:rsidRPr="000C0C32" w:rsidRDefault="00FB7739" w:rsidP="00B80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0C0C32">
              <w:rPr>
                <w:rFonts w:ascii="Times New Roman" w:hAnsi="Times New Roman"/>
                <w:bCs/>
              </w:rPr>
              <w:t>Рз</w:t>
            </w:r>
          </w:p>
          <w:p w:rsidR="00FB7739" w:rsidRPr="000C0C32" w:rsidRDefault="00FB7739" w:rsidP="00B80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0C0C32">
              <w:rPr>
                <w:rFonts w:ascii="Times New Roman" w:hAnsi="Times New Roman"/>
                <w:bCs/>
              </w:rPr>
              <w:t>Пр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739" w:rsidRPr="000C0C32" w:rsidRDefault="00FB7739" w:rsidP="00B80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0C0C32">
              <w:rPr>
                <w:rFonts w:ascii="Times New Roman" w:hAnsi="Times New Roman"/>
                <w:bCs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739" w:rsidRPr="000C0C32" w:rsidRDefault="00FB7739" w:rsidP="00B80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0C0C32">
              <w:rPr>
                <w:rFonts w:ascii="Times New Roman" w:hAnsi="Times New Roman"/>
                <w:bCs/>
              </w:rPr>
              <w:t>ВР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739" w:rsidRPr="000C0C32" w:rsidRDefault="00FB7739" w:rsidP="000C0C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0C0C32">
              <w:rPr>
                <w:rFonts w:ascii="Times New Roman" w:hAnsi="Times New Roman"/>
                <w:bCs/>
              </w:rPr>
              <w:t>2015</w:t>
            </w:r>
            <w:r w:rsidR="000C0C32" w:rsidRPr="000C0C32">
              <w:rPr>
                <w:rFonts w:ascii="Times New Roman" w:hAnsi="Times New Roman"/>
                <w:bCs/>
              </w:rPr>
              <w:t>г.</w:t>
            </w:r>
            <w:r w:rsidRPr="000C0C32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39" w:rsidRPr="000C0C32" w:rsidRDefault="00FB7739" w:rsidP="000C0C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0C0C32">
              <w:rPr>
                <w:rFonts w:ascii="Times New Roman" w:hAnsi="Times New Roman"/>
                <w:bCs/>
              </w:rPr>
              <w:t>2016</w:t>
            </w:r>
            <w:r w:rsidR="000C0C32" w:rsidRPr="000C0C32">
              <w:rPr>
                <w:rFonts w:ascii="Times New Roman" w:hAnsi="Times New Roman"/>
                <w:bCs/>
              </w:rPr>
              <w:t>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739" w:rsidRPr="000C0C32" w:rsidRDefault="00FB7739" w:rsidP="000C0C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0C0C32">
              <w:rPr>
                <w:rFonts w:ascii="Times New Roman" w:hAnsi="Times New Roman"/>
                <w:bCs/>
              </w:rPr>
              <w:t xml:space="preserve">2017 </w:t>
            </w:r>
            <w:r w:rsidR="000C0C32" w:rsidRPr="000C0C32">
              <w:rPr>
                <w:rFonts w:ascii="Times New Roman" w:hAnsi="Times New Roman"/>
                <w:bCs/>
              </w:rPr>
              <w:t>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39" w:rsidRPr="000C0C32" w:rsidRDefault="00FB7739" w:rsidP="000C0C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0C0C32">
              <w:rPr>
                <w:rFonts w:ascii="Times New Roman" w:hAnsi="Times New Roman"/>
                <w:bCs/>
              </w:rPr>
              <w:t>2018</w:t>
            </w:r>
            <w:r w:rsidR="000C0C32">
              <w:rPr>
                <w:rFonts w:ascii="Times New Roman" w:hAnsi="Times New Roman"/>
                <w:bCs/>
              </w:rPr>
              <w:t>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739" w:rsidRPr="000C0C32" w:rsidRDefault="00FB7739" w:rsidP="000C0C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0C0C32">
              <w:rPr>
                <w:rFonts w:ascii="Times New Roman" w:hAnsi="Times New Roman"/>
                <w:bCs/>
              </w:rPr>
              <w:t>201</w:t>
            </w:r>
            <w:r w:rsidR="000C0C32" w:rsidRPr="000C0C32">
              <w:rPr>
                <w:rFonts w:ascii="Times New Roman" w:hAnsi="Times New Roman"/>
                <w:bCs/>
              </w:rPr>
              <w:t>9</w:t>
            </w:r>
            <w:r w:rsidR="000C0C32">
              <w:rPr>
                <w:rFonts w:ascii="Times New Roman" w:hAnsi="Times New Roman"/>
                <w:bCs/>
              </w:rPr>
              <w:t>г.</w:t>
            </w:r>
            <w:r w:rsidRPr="000C0C32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39" w:rsidRPr="000C0C32" w:rsidRDefault="00FB7739" w:rsidP="00853C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0C0C32">
              <w:rPr>
                <w:rFonts w:ascii="Times New Roman" w:hAnsi="Times New Roman"/>
                <w:bCs/>
              </w:rPr>
              <w:t>2020</w:t>
            </w:r>
            <w:r w:rsidR="000C0C32" w:rsidRPr="000C0C32">
              <w:rPr>
                <w:rFonts w:ascii="Times New Roman" w:hAnsi="Times New Roman"/>
                <w:bCs/>
              </w:rPr>
              <w:t>г.</w:t>
            </w:r>
          </w:p>
        </w:tc>
      </w:tr>
      <w:tr w:rsidR="000C0C32" w:rsidRPr="000C0C32" w:rsidTr="00F05B70">
        <w:trPr>
          <w:trHeight w:val="213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739" w:rsidRPr="000C0C32" w:rsidRDefault="00FB7739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C0C32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739" w:rsidRPr="000C0C32" w:rsidRDefault="00FB7739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C0C32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739" w:rsidRPr="000C0C32" w:rsidRDefault="00FB7739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C0C32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739" w:rsidRPr="000C0C32" w:rsidRDefault="00FB7739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C0C32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739" w:rsidRPr="000C0C32" w:rsidRDefault="00FB7739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C0C32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739" w:rsidRPr="000C0C32" w:rsidRDefault="00FB7739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C0C32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739" w:rsidRPr="000C0C32" w:rsidRDefault="00FB7739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C0C32"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739" w:rsidRPr="000C0C32" w:rsidRDefault="00FB7739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C0C32"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39" w:rsidRPr="000C0C32" w:rsidRDefault="00857120" w:rsidP="00FB7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739" w:rsidRPr="000C0C32" w:rsidRDefault="00857120" w:rsidP="00857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39" w:rsidRPr="000C0C32" w:rsidRDefault="00857120" w:rsidP="00FB7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739" w:rsidRPr="000C0C32" w:rsidRDefault="00857120" w:rsidP="00857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39" w:rsidRPr="000C0C32" w:rsidRDefault="00857120" w:rsidP="00FB7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</w:t>
            </w:r>
          </w:p>
        </w:tc>
      </w:tr>
      <w:tr w:rsidR="00DA3876" w:rsidRPr="000C0C32" w:rsidTr="00F05B7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876" w:rsidRPr="000C0C32" w:rsidRDefault="00572235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C0C32">
              <w:rPr>
                <w:rFonts w:ascii="Times New Roman" w:hAnsi="Times New Roman"/>
                <w:bCs/>
              </w:rPr>
              <w:t>Муниципальная программа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235" w:rsidRDefault="00572235" w:rsidP="00572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C0C32">
              <w:rPr>
                <w:rFonts w:ascii="Times New Roman" w:hAnsi="Times New Roman"/>
                <w:bCs/>
              </w:rPr>
              <w:t>«Упр</w:t>
            </w:r>
            <w:r>
              <w:rPr>
                <w:rFonts w:ascii="Times New Roman" w:hAnsi="Times New Roman"/>
                <w:bCs/>
              </w:rPr>
              <w:t xml:space="preserve">авление муниципальным финансами </w:t>
            </w:r>
            <w:r w:rsidRPr="000C0C32">
              <w:rPr>
                <w:rFonts w:ascii="Times New Roman" w:hAnsi="Times New Roman"/>
                <w:bCs/>
              </w:rPr>
              <w:t xml:space="preserve">Ульчского муниципального района  Хабаровского края </w:t>
            </w:r>
            <w:r w:rsidR="00C726E1">
              <w:rPr>
                <w:rFonts w:ascii="Times New Roman" w:hAnsi="Times New Roman"/>
                <w:bCs/>
              </w:rPr>
              <w:t xml:space="preserve">на период </w:t>
            </w:r>
            <w:r w:rsidRPr="000C0C32">
              <w:rPr>
                <w:rFonts w:ascii="Times New Roman" w:hAnsi="Times New Roman"/>
                <w:bCs/>
              </w:rPr>
              <w:t>до 2020 года».</w:t>
            </w:r>
          </w:p>
          <w:p w:rsidR="00DA3876" w:rsidRPr="000C0C32" w:rsidRDefault="00DA3876" w:rsidP="00DA3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876" w:rsidRPr="000C0C32" w:rsidRDefault="00572235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C0C32">
              <w:rPr>
                <w:rFonts w:ascii="Times New Roman" w:hAnsi="Times New Roman"/>
                <w:bCs/>
              </w:rPr>
              <w:t>Финансовое управление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76" w:rsidRPr="000C0C32" w:rsidRDefault="00DA3876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76" w:rsidRPr="000C0C32" w:rsidRDefault="00DA3876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76" w:rsidRPr="000C0C32" w:rsidRDefault="00DA3876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76" w:rsidRPr="000C0C32" w:rsidRDefault="00DA3876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876" w:rsidRPr="000C0C32" w:rsidRDefault="00DA3876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76" w:rsidRPr="000C0C32" w:rsidRDefault="00DA3876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876" w:rsidRPr="000C0C32" w:rsidRDefault="00DA3876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76" w:rsidRPr="000C0C32" w:rsidRDefault="00DA3876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876" w:rsidRPr="000C0C32" w:rsidRDefault="00DA3876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76" w:rsidRPr="000C0C32" w:rsidRDefault="00DA3876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DA3876" w:rsidRPr="00F05B70" w:rsidTr="00F05B7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876" w:rsidRPr="000C0C32" w:rsidRDefault="00572235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876" w:rsidRPr="000C0C32" w:rsidRDefault="00572235" w:rsidP="00DA3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Всего расходов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876" w:rsidRPr="000C0C32" w:rsidRDefault="00DA3876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76" w:rsidRPr="000C0C32" w:rsidRDefault="00DA3876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76" w:rsidRPr="000C0C32" w:rsidRDefault="00DA3876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76" w:rsidRPr="000C0C32" w:rsidRDefault="00DA3876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76" w:rsidRPr="000C0C32" w:rsidRDefault="00DA3876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876" w:rsidRPr="00690228" w:rsidRDefault="00F05B70" w:rsidP="00F0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69022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78165</w:t>
            </w:r>
            <w:r w:rsidRPr="00690228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Pr="0069022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76" w:rsidRPr="00690228" w:rsidRDefault="00F05B70" w:rsidP="00F0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69022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76326</w:t>
            </w:r>
            <w:r w:rsidRPr="00690228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Pr="0069022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876" w:rsidRPr="00F05B70" w:rsidRDefault="00F05B70" w:rsidP="00F0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76476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76" w:rsidRPr="00F05B70" w:rsidRDefault="00F05B70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76476,91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876" w:rsidRPr="00F05B70" w:rsidRDefault="00F05B70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76476,91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76" w:rsidRPr="00F05B70" w:rsidRDefault="00F05B70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76476,91</w:t>
            </w:r>
          </w:p>
        </w:tc>
      </w:tr>
      <w:tr w:rsidR="000C0C32" w:rsidRPr="000C0C32" w:rsidTr="00F05B7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739" w:rsidRPr="000C0C32" w:rsidRDefault="00FB7739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876" w:rsidRPr="000C0C32" w:rsidRDefault="00572235" w:rsidP="00572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 том числе по мероприятиям: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739" w:rsidRPr="000C0C32" w:rsidRDefault="00FB7739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39" w:rsidRPr="000C0C32" w:rsidRDefault="00FB7739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39" w:rsidRPr="000C0C32" w:rsidRDefault="00FB7739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39" w:rsidRPr="000C0C32" w:rsidRDefault="00FB7739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39" w:rsidRPr="000C0C32" w:rsidRDefault="00FB7739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739" w:rsidRPr="000C0C32" w:rsidRDefault="00FB7739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39" w:rsidRPr="000C0C32" w:rsidRDefault="00FB7739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739" w:rsidRPr="000C0C32" w:rsidRDefault="00FB7739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39" w:rsidRPr="000C0C32" w:rsidRDefault="00FB7739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739" w:rsidRPr="000C0C32" w:rsidRDefault="00FB7739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739" w:rsidRPr="000C0C32" w:rsidRDefault="00FB7739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572235" w:rsidRPr="00572235" w:rsidTr="00F05B7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235" w:rsidRPr="000C0C32" w:rsidRDefault="00572235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235" w:rsidRPr="000C0C32" w:rsidRDefault="00572235" w:rsidP="00DA3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Предоставление дотации из районного фонда </w:t>
            </w:r>
            <w:r>
              <w:rPr>
                <w:rFonts w:ascii="Times New Roman" w:hAnsi="Times New Roman"/>
                <w:bCs/>
              </w:rPr>
              <w:lastRenderedPageBreak/>
              <w:t xml:space="preserve">финансовой поддержки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235" w:rsidRPr="000C0C32" w:rsidRDefault="00572235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235" w:rsidRPr="000C0C32" w:rsidRDefault="00572235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235" w:rsidRPr="000C0C32" w:rsidRDefault="00572235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235" w:rsidRPr="000C0C32" w:rsidRDefault="00572235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235" w:rsidRPr="000C0C32" w:rsidRDefault="00572235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235" w:rsidRPr="007779A6" w:rsidRDefault="00572235" w:rsidP="00F0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779A6">
              <w:rPr>
                <w:rFonts w:ascii="Times New Roman" w:hAnsi="Times New Roman"/>
                <w:bCs/>
                <w:sz w:val="20"/>
                <w:szCs w:val="20"/>
              </w:rPr>
              <w:t>16931,07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235" w:rsidRPr="007779A6" w:rsidRDefault="00572235" w:rsidP="00F0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779A6">
              <w:rPr>
                <w:rFonts w:ascii="Times New Roman" w:hAnsi="Times New Roman"/>
                <w:bCs/>
                <w:sz w:val="20"/>
                <w:szCs w:val="20"/>
              </w:rPr>
              <w:t>17677,93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235" w:rsidRPr="00217A76" w:rsidRDefault="00572235" w:rsidP="00F0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  <w:r w:rsidRPr="007779A6">
              <w:rPr>
                <w:rFonts w:ascii="Times New Roman" w:hAnsi="Times New Roman"/>
                <w:bCs/>
                <w:sz w:val="20"/>
                <w:szCs w:val="20"/>
              </w:rPr>
              <w:t>18439,16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235" w:rsidRPr="00572235" w:rsidRDefault="00572235" w:rsidP="00F0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18439,16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235" w:rsidRPr="00572235" w:rsidRDefault="00572235" w:rsidP="00F0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18439,16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235" w:rsidRPr="00572235" w:rsidRDefault="00572235" w:rsidP="00F0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18439,16</w:t>
            </w:r>
          </w:p>
        </w:tc>
      </w:tr>
      <w:tr w:rsidR="00572235" w:rsidRPr="000C0C32" w:rsidTr="00F05B7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235" w:rsidRPr="000C0C32" w:rsidRDefault="00572235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1.2.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235" w:rsidRPr="000C0C32" w:rsidRDefault="00572235" w:rsidP="00DA3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Предоставление иных  межбюджетных  трансфертов на софинансирование вопросов местного значения </w:t>
            </w:r>
            <w:r w:rsidR="00690228">
              <w:rPr>
                <w:rFonts w:ascii="Times New Roman" w:hAnsi="Times New Roman"/>
                <w:bCs/>
              </w:rPr>
              <w:t xml:space="preserve"> сельских </w:t>
            </w:r>
            <w:r>
              <w:rPr>
                <w:rFonts w:ascii="Times New Roman" w:hAnsi="Times New Roman"/>
                <w:bCs/>
              </w:rPr>
              <w:t xml:space="preserve">поселений </w:t>
            </w:r>
            <w:r w:rsidR="00690228">
              <w:rPr>
                <w:rFonts w:ascii="Times New Roman" w:hAnsi="Times New Roman"/>
                <w:bCs/>
              </w:rPr>
              <w:t xml:space="preserve"> района </w:t>
            </w:r>
            <w:r>
              <w:rPr>
                <w:rFonts w:ascii="Times New Roman" w:hAnsi="Times New Roman"/>
                <w:bCs/>
              </w:rPr>
              <w:t xml:space="preserve">в соответствии с  утвержденным порядком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235" w:rsidRPr="000C0C32" w:rsidRDefault="00572235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235" w:rsidRPr="000C0C32" w:rsidRDefault="00572235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235" w:rsidRPr="000C0C32" w:rsidRDefault="00572235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235" w:rsidRPr="000C0C32" w:rsidRDefault="00572235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235" w:rsidRPr="000C0C32" w:rsidRDefault="00572235" w:rsidP="00B80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235" w:rsidRPr="00690228" w:rsidRDefault="00572235" w:rsidP="00F0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90228">
              <w:rPr>
                <w:rFonts w:ascii="Times New Roman" w:hAnsi="Times New Roman"/>
                <w:bCs/>
                <w:sz w:val="20"/>
                <w:szCs w:val="20"/>
              </w:rPr>
              <w:t>61234,55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235" w:rsidRPr="00690228" w:rsidRDefault="00572235" w:rsidP="00F0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90228">
              <w:rPr>
                <w:rFonts w:ascii="Times New Roman" w:hAnsi="Times New Roman"/>
                <w:bCs/>
                <w:sz w:val="20"/>
                <w:szCs w:val="20"/>
              </w:rPr>
              <w:t>58648,84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235" w:rsidRPr="00572235" w:rsidRDefault="00572235" w:rsidP="00F0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72235">
              <w:rPr>
                <w:rFonts w:ascii="Times New Roman" w:hAnsi="Times New Roman"/>
                <w:bCs/>
                <w:sz w:val="20"/>
                <w:szCs w:val="20"/>
              </w:rPr>
              <w:t>58037,75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235" w:rsidRPr="00572235" w:rsidRDefault="00572235" w:rsidP="00F0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72235">
              <w:rPr>
                <w:rFonts w:ascii="Times New Roman" w:hAnsi="Times New Roman"/>
                <w:bCs/>
                <w:sz w:val="20"/>
                <w:szCs w:val="20"/>
              </w:rPr>
              <w:t>58037,75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235" w:rsidRPr="00572235" w:rsidRDefault="00572235" w:rsidP="00F0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72235">
              <w:rPr>
                <w:rFonts w:ascii="Times New Roman" w:hAnsi="Times New Roman"/>
                <w:bCs/>
                <w:sz w:val="20"/>
                <w:szCs w:val="20"/>
              </w:rPr>
              <w:t>58037,75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235" w:rsidRPr="00572235" w:rsidRDefault="00572235" w:rsidP="00F0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72235">
              <w:rPr>
                <w:rFonts w:ascii="Times New Roman" w:hAnsi="Times New Roman"/>
                <w:bCs/>
                <w:sz w:val="20"/>
                <w:szCs w:val="20"/>
              </w:rPr>
              <w:t>58037,75</w:t>
            </w:r>
          </w:p>
        </w:tc>
      </w:tr>
    </w:tbl>
    <w:p w:rsidR="002D369A" w:rsidRDefault="002D369A" w:rsidP="002D36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</w:rPr>
      </w:pPr>
    </w:p>
    <w:p w:rsidR="00FD7B6B" w:rsidRDefault="00FD7B6B" w:rsidP="002D36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</w:rPr>
      </w:pPr>
    </w:p>
    <w:p w:rsidR="002D369A" w:rsidRPr="00233AC8" w:rsidRDefault="002D369A" w:rsidP="006817B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</w:t>
      </w:r>
      <w:r w:rsidR="00FD7B6B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sectPr w:rsidR="002D369A" w:rsidRPr="00233AC8" w:rsidSect="00FD7B6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2C79" w:rsidRDefault="00C62C79" w:rsidP="004F574E">
      <w:pPr>
        <w:spacing w:after="0" w:line="240" w:lineRule="auto"/>
      </w:pPr>
      <w:r>
        <w:separator/>
      </w:r>
    </w:p>
  </w:endnote>
  <w:endnote w:type="continuationSeparator" w:id="1">
    <w:p w:rsidR="00C62C79" w:rsidRDefault="00C62C79" w:rsidP="004F57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476094"/>
      <w:docPartObj>
        <w:docPartGallery w:val="Page Numbers (Bottom of Page)"/>
        <w:docPartUnique/>
      </w:docPartObj>
    </w:sdtPr>
    <w:sdtContent>
      <w:p w:rsidR="00D8486D" w:rsidRDefault="0011265A">
        <w:pPr>
          <w:pStyle w:val="aa"/>
          <w:jc w:val="center"/>
        </w:pPr>
        <w:fldSimple w:instr=" PAGE   \* MERGEFORMAT ">
          <w:r w:rsidR="00FE0044">
            <w:rPr>
              <w:noProof/>
            </w:rPr>
            <w:t>46</w:t>
          </w:r>
        </w:fldSimple>
      </w:p>
    </w:sdtContent>
  </w:sdt>
  <w:p w:rsidR="00D8486D" w:rsidRDefault="00D8486D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2C79" w:rsidRDefault="00C62C79" w:rsidP="004F574E">
      <w:pPr>
        <w:spacing w:after="0" w:line="240" w:lineRule="auto"/>
      </w:pPr>
      <w:r>
        <w:separator/>
      </w:r>
    </w:p>
  </w:footnote>
  <w:footnote w:type="continuationSeparator" w:id="1">
    <w:p w:rsidR="00C62C79" w:rsidRDefault="00C62C79" w:rsidP="004F57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2C810743"/>
    <w:multiLevelType w:val="hybridMultilevel"/>
    <w:tmpl w:val="D7CC3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3A5363"/>
    <w:multiLevelType w:val="hybridMultilevel"/>
    <w:tmpl w:val="8A1CD1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7FD284B"/>
    <w:multiLevelType w:val="hybridMultilevel"/>
    <w:tmpl w:val="E1FAAED0"/>
    <w:lvl w:ilvl="0" w:tplc="013E2710">
      <w:start w:val="4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5B421B"/>
    <w:multiLevelType w:val="hybridMultilevel"/>
    <w:tmpl w:val="0E2C2DCA"/>
    <w:lvl w:ilvl="0" w:tplc="F7F06A6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D4450C2"/>
    <w:multiLevelType w:val="hybridMultilevel"/>
    <w:tmpl w:val="8A1CD1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8F516BB"/>
    <w:multiLevelType w:val="multilevel"/>
    <w:tmpl w:val="4274AD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525FC"/>
    <w:rsid w:val="00013E62"/>
    <w:rsid w:val="000366F7"/>
    <w:rsid w:val="000573C0"/>
    <w:rsid w:val="000578F6"/>
    <w:rsid w:val="0006473F"/>
    <w:rsid w:val="00064875"/>
    <w:rsid w:val="00066E2D"/>
    <w:rsid w:val="00073215"/>
    <w:rsid w:val="00076D3F"/>
    <w:rsid w:val="00077FE9"/>
    <w:rsid w:val="000800D9"/>
    <w:rsid w:val="000915C2"/>
    <w:rsid w:val="000B68D2"/>
    <w:rsid w:val="000B73AF"/>
    <w:rsid w:val="000B77B5"/>
    <w:rsid w:val="000C037D"/>
    <w:rsid w:val="000C0C32"/>
    <w:rsid w:val="000C45B0"/>
    <w:rsid w:val="000C56DF"/>
    <w:rsid w:val="000E5209"/>
    <w:rsid w:val="000F5B49"/>
    <w:rsid w:val="00101094"/>
    <w:rsid w:val="00103C2E"/>
    <w:rsid w:val="0011265A"/>
    <w:rsid w:val="00127F2E"/>
    <w:rsid w:val="00130D09"/>
    <w:rsid w:val="00133F8F"/>
    <w:rsid w:val="001378CD"/>
    <w:rsid w:val="00145C18"/>
    <w:rsid w:val="00153B8A"/>
    <w:rsid w:val="00156529"/>
    <w:rsid w:val="001626CD"/>
    <w:rsid w:val="00163108"/>
    <w:rsid w:val="001673A6"/>
    <w:rsid w:val="00185F60"/>
    <w:rsid w:val="001C04E1"/>
    <w:rsid w:val="001D25E2"/>
    <w:rsid w:val="001F3D8D"/>
    <w:rsid w:val="001F4E40"/>
    <w:rsid w:val="001F4FAC"/>
    <w:rsid w:val="00206105"/>
    <w:rsid w:val="002111AE"/>
    <w:rsid w:val="00217A76"/>
    <w:rsid w:val="00233AC8"/>
    <w:rsid w:val="0023420A"/>
    <w:rsid w:val="00235568"/>
    <w:rsid w:val="00246739"/>
    <w:rsid w:val="00253D03"/>
    <w:rsid w:val="00264DD6"/>
    <w:rsid w:val="00275F47"/>
    <w:rsid w:val="002841E8"/>
    <w:rsid w:val="00290159"/>
    <w:rsid w:val="002B6826"/>
    <w:rsid w:val="002C2152"/>
    <w:rsid w:val="002D369A"/>
    <w:rsid w:val="002D7963"/>
    <w:rsid w:val="00365EF7"/>
    <w:rsid w:val="00383872"/>
    <w:rsid w:val="003A4C83"/>
    <w:rsid w:val="003D3F9B"/>
    <w:rsid w:val="003E179A"/>
    <w:rsid w:val="003F476C"/>
    <w:rsid w:val="0040460F"/>
    <w:rsid w:val="00405F48"/>
    <w:rsid w:val="0042280D"/>
    <w:rsid w:val="00447FF1"/>
    <w:rsid w:val="004738C6"/>
    <w:rsid w:val="0047439F"/>
    <w:rsid w:val="004834FE"/>
    <w:rsid w:val="004A557B"/>
    <w:rsid w:val="004F574E"/>
    <w:rsid w:val="004F79FD"/>
    <w:rsid w:val="00500B67"/>
    <w:rsid w:val="00522585"/>
    <w:rsid w:val="00566B0F"/>
    <w:rsid w:val="00572235"/>
    <w:rsid w:val="005752FC"/>
    <w:rsid w:val="00580B02"/>
    <w:rsid w:val="00592AB1"/>
    <w:rsid w:val="00593382"/>
    <w:rsid w:val="00596979"/>
    <w:rsid w:val="005A5A07"/>
    <w:rsid w:val="005C3F25"/>
    <w:rsid w:val="005C7875"/>
    <w:rsid w:val="0063048F"/>
    <w:rsid w:val="006525FC"/>
    <w:rsid w:val="00672FB6"/>
    <w:rsid w:val="006817B6"/>
    <w:rsid w:val="006838C3"/>
    <w:rsid w:val="00690228"/>
    <w:rsid w:val="00692EFF"/>
    <w:rsid w:val="006A217F"/>
    <w:rsid w:val="006B4C7B"/>
    <w:rsid w:val="006B67FE"/>
    <w:rsid w:val="006D3F33"/>
    <w:rsid w:val="006E46DC"/>
    <w:rsid w:val="006F457B"/>
    <w:rsid w:val="00701179"/>
    <w:rsid w:val="00703C1C"/>
    <w:rsid w:val="00707640"/>
    <w:rsid w:val="007311BA"/>
    <w:rsid w:val="00735B6A"/>
    <w:rsid w:val="00754500"/>
    <w:rsid w:val="007579BE"/>
    <w:rsid w:val="007656DF"/>
    <w:rsid w:val="00777313"/>
    <w:rsid w:val="007779A6"/>
    <w:rsid w:val="00782AE3"/>
    <w:rsid w:val="00796283"/>
    <w:rsid w:val="007A0A54"/>
    <w:rsid w:val="007A125E"/>
    <w:rsid w:val="007B4F38"/>
    <w:rsid w:val="007B6A63"/>
    <w:rsid w:val="007D0877"/>
    <w:rsid w:val="007D43B4"/>
    <w:rsid w:val="007E6805"/>
    <w:rsid w:val="007E7C1A"/>
    <w:rsid w:val="007F3EC2"/>
    <w:rsid w:val="00800D89"/>
    <w:rsid w:val="00802246"/>
    <w:rsid w:val="00831602"/>
    <w:rsid w:val="00834A79"/>
    <w:rsid w:val="00853C7C"/>
    <w:rsid w:val="00857120"/>
    <w:rsid w:val="00860683"/>
    <w:rsid w:val="00862C44"/>
    <w:rsid w:val="00864F1F"/>
    <w:rsid w:val="008806BE"/>
    <w:rsid w:val="00883067"/>
    <w:rsid w:val="00893063"/>
    <w:rsid w:val="00896B6B"/>
    <w:rsid w:val="008A50FC"/>
    <w:rsid w:val="008B2992"/>
    <w:rsid w:val="008B5B89"/>
    <w:rsid w:val="008C6834"/>
    <w:rsid w:val="008D090D"/>
    <w:rsid w:val="00911205"/>
    <w:rsid w:val="00911E09"/>
    <w:rsid w:val="00920B8D"/>
    <w:rsid w:val="009416A1"/>
    <w:rsid w:val="00942010"/>
    <w:rsid w:val="009567A1"/>
    <w:rsid w:val="0097037F"/>
    <w:rsid w:val="00972853"/>
    <w:rsid w:val="00981DAF"/>
    <w:rsid w:val="00985D94"/>
    <w:rsid w:val="009937C2"/>
    <w:rsid w:val="00994E8F"/>
    <w:rsid w:val="009C072A"/>
    <w:rsid w:val="009C0C64"/>
    <w:rsid w:val="009C292E"/>
    <w:rsid w:val="009C38D2"/>
    <w:rsid w:val="00A12905"/>
    <w:rsid w:val="00A12A86"/>
    <w:rsid w:val="00A27288"/>
    <w:rsid w:val="00A300C0"/>
    <w:rsid w:val="00A351E2"/>
    <w:rsid w:val="00A353A8"/>
    <w:rsid w:val="00A53ECE"/>
    <w:rsid w:val="00AA3123"/>
    <w:rsid w:val="00AA44D4"/>
    <w:rsid w:val="00AC1130"/>
    <w:rsid w:val="00AD5AB7"/>
    <w:rsid w:val="00AE2018"/>
    <w:rsid w:val="00AF61B0"/>
    <w:rsid w:val="00B35E02"/>
    <w:rsid w:val="00B80120"/>
    <w:rsid w:val="00B809CC"/>
    <w:rsid w:val="00B879B9"/>
    <w:rsid w:val="00B96AFA"/>
    <w:rsid w:val="00B97943"/>
    <w:rsid w:val="00BA3594"/>
    <w:rsid w:val="00BA7887"/>
    <w:rsid w:val="00BB171D"/>
    <w:rsid w:val="00BB19CA"/>
    <w:rsid w:val="00BB5F40"/>
    <w:rsid w:val="00BC6F6A"/>
    <w:rsid w:val="00BE3C8E"/>
    <w:rsid w:val="00C26F6B"/>
    <w:rsid w:val="00C32979"/>
    <w:rsid w:val="00C4074F"/>
    <w:rsid w:val="00C50782"/>
    <w:rsid w:val="00C62C79"/>
    <w:rsid w:val="00C726E1"/>
    <w:rsid w:val="00C82656"/>
    <w:rsid w:val="00C86C5B"/>
    <w:rsid w:val="00C927B5"/>
    <w:rsid w:val="00C947BF"/>
    <w:rsid w:val="00C94EA6"/>
    <w:rsid w:val="00CA7D16"/>
    <w:rsid w:val="00CB2062"/>
    <w:rsid w:val="00CC5FBD"/>
    <w:rsid w:val="00CE63E3"/>
    <w:rsid w:val="00CF4AF3"/>
    <w:rsid w:val="00D1006E"/>
    <w:rsid w:val="00D229BE"/>
    <w:rsid w:val="00D35624"/>
    <w:rsid w:val="00D4521E"/>
    <w:rsid w:val="00D6494B"/>
    <w:rsid w:val="00D7732A"/>
    <w:rsid w:val="00D8149E"/>
    <w:rsid w:val="00D8486D"/>
    <w:rsid w:val="00D84D55"/>
    <w:rsid w:val="00D87C32"/>
    <w:rsid w:val="00DA2DB1"/>
    <w:rsid w:val="00DA3876"/>
    <w:rsid w:val="00DA5FC7"/>
    <w:rsid w:val="00DB7F3C"/>
    <w:rsid w:val="00DC0D31"/>
    <w:rsid w:val="00E22C1A"/>
    <w:rsid w:val="00E26350"/>
    <w:rsid w:val="00E42AFE"/>
    <w:rsid w:val="00E52526"/>
    <w:rsid w:val="00E6360B"/>
    <w:rsid w:val="00E67CBA"/>
    <w:rsid w:val="00E8417F"/>
    <w:rsid w:val="00E9241B"/>
    <w:rsid w:val="00EC4F11"/>
    <w:rsid w:val="00EE3FE1"/>
    <w:rsid w:val="00EF2220"/>
    <w:rsid w:val="00EF6539"/>
    <w:rsid w:val="00F05B70"/>
    <w:rsid w:val="00F22E29"/>
    <w:rsid w:val="00F33775"/>
    <w:rsid w:val="00F45FC9"/>
    <w:rsid w:val="00F46A4A"/>
    <w:rsid w:val="00F52E2E"/>
    <w:rsid w:val="00F62FC0"/>
    <w:rsid w:val="00F66019"/>
    <w:rsid w:val="00F717E2"/>
    <w:rsid w:val="00F74427"/>
    <w:rsid w:val="00F763D3"/>
    <w:rsid w:val="00F95C09"/>
    <w:rsid w:val="00FA00B1"/>
    <w:rsid w:val="00FB14F5"/>
    <w:rsid w:val="00FB2954"/>
    <w:rsid w:val="00FB7739"/>
    <w:rsid w:val="00FD7B6B"/>
    <w:rsid w:val="00FE0044"/>
    <w:rsid w:val="00FE6F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0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525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927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27B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E3C8E"/>
    <w:pPr>
      <w:ind w:left="720"/>
      <w:contextualSpacing/>
    </w:pPr>
  </w:style>
  <w:style w:type="paragraph" w:customStyle="1" w:styleId="ConsPlusNormal">
    <w:name w:val="ConsPlusNormal"/>
    <w:rsid w:val="002D369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uiPriority w:val="99"/>
    <w:rsid w:val="002D36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D369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1"/>
    <w:uiPriority w:val="99"/>
    <w:rsid w:val="002D369A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rsid w:val="002D369A"/>
    <w:rPr>
      <w:color w:val="0000FF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4F57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F574E"/>
  </w:style>
  <w:style w:type="paragraph" w:styleId="aa">
    <w:name w:val="footer"/>
    <w:basedOn w:val="a"/>
    <w:link w:val="ab"/>
    <w:uiPriority w:val="99"/>
    <w:unhideWhenUsed/>
    <w:rsid w:val="004F57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F57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22859BFC5FA3B173BEEF3BA86A021A47C372548229302723614066136B75383413647574C37AB6DC97338h213F" TargetMode="External"/><Relationship Id="rId18" Type="http://schemas.openxmlformats.org/officeDocument/2006/relationships/hyperlink" Target="consultantplus://offline/ref=522859BFC5FA3B173BEEF3BA86A021A47C3725482F9F0F773014066136B75383h411F" TargetMode="External"/><Relationship Id="rId26" Type="http://schemas.openxmlformats.org/officeDocument/2006/relationships/hyperlink" Target="consultantplus://offline/ref=522859BFC5FA3B173BEEEDB790CC7FA87C3B78472E920C22684B5D3C61hB1EF" TargetMode="External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522859BFC5FA3B173BEEF3BA86A021A47C372548229302723614066136B75383413647574C37AB6DC97338h213F" TargetMode="External"/><Relationship Id="rId34" Type="http://schemas.openxmlformats.org/officeDocument/2006/relationships/hyperlink" Target="file:///C:\Documents%20and%20Settings\BossFin\&#1056;&#1072;&#1073;&#1086;&#1095;&#1080;&#1081;%20&#1089;&#1090;&#1086;&#1083;\&#1055;&#1056;&#1054;&#1043;&#1056;&#1040;&#1052;&#1052;&#1040;%20&#1060;&#1048;&#1053;&#1040;&#1053;&#1057;&#1067;\&#1055;&#1086;&#1089;&#1083;&#1077;&#1076;&#1085;&#1080;&#1081;%20&#1074;&#1072;&#1088;&#1080;&#1072;&#1085;&#1090;%20&#1055;&#1088;&#1086;&#1075;&#1088;&#1072;&#1084;&#1084;&#1072;%20%20&#1084;&#1091;&#1085;&#1080;&#1094;&#1080;&#1087;&#1072;&#1083;&#1100;&#1085;&#1099;&#1077;%20&#1092;&#1080;&#1085;&#1072;&#1085;&#1089;&#1099;%202014-2016&#1075;.docx" TargetMode="External"/><Relationship Id="rId42" Type="http://schemas.openxmlformats.org/officeDocument/2006/relationships/hyperlink" Target="consultantplus://offline/ref=522859BFC5FA3B173BEEEDB790CC7FA87C3A7E46209F0C22684B5D3C61hB1EF" TargetMode="External"/><Relationship Id="rId47" Type="http://schemas.openxmlformats.org/officeDocument/2006/relationships/hyperlink" Target="consultantplus://offline/ref=112674CF2989E15BE30C6DFB99FC75641D6D673BF2CC471607AF0C42F06C360B203BAB4F9701C4EAH" TargetMode="Externa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22859BFC5FA3B173BEEEDB790CC7FA87C3A7E46209F0C22684B5D3C61hB1EF" TargetMode="External"/><Relationship Id="rId17" Type="http://schemas.openxmlformats.org/officeDocument/2006/relationships/hyperlink" Target="consultantplus://offline/ref=522859BFC5FA3B173BEEF3BA86A021A47C3725482F9E0F713214066136B75383413647574C37AB6DC9733Bh211F" TargetMode="External"/><Relationship Id="rId25" Type="http://schemas.openxmlformats.org/officeDocument/2006/relationships/hyperlink" Target="consultantplus://offline/ref=522859BFC5FA3B173BEEF3BA86A021A47C37254821960E703314066136B75383413647574C37AB6DC97338h215F" TargetMode="External"/><Relationship Id="rId33" Type="http://schemas.openxmlformats.org/officeDocument/2006/relationships/hyperlink" Target="file:///C:\Documents%20and%20Settings\BossFin\&#1056;&#1072;&#1073;&#1086;&#1095;&#1080;&#1081;%20&#1089;&#1090;&#1086;&#1083;\&#1055;&#1056;&#1054;&#1043;&#1056;&#1040;&#1052;&#1052;&#1040;%20&#1060;&#1048;&#1053;&#1040;&#1053;&#1057;&#1067;\&#1055;&#1086;&#1089;&#1083;&#1077;&#1076;&#1085;&#1080;&#1081;%20&#1074;&#1072;&#1088;&#1080;&#1072;&#1085;&#1090;%20&#1055;&#1088;&#1086;&#1075;&#1088;&#1072;&#1084;&#1084;&#1072;%20%20&#1084;&#1091;&#1085;&#1080;&#1094;&#1080;&#1087;&#1072;&#1083;&#1100;&#1085;&#1099;&#1077;%20&#1092;&#1080;&#1085;&#1072;&#1085;&#1089;&#1099;%202014-2016&#1075;.docx" TargetMode="External"/><Relationship Id="rId38" Type="http://schemas.openxmlformats.org/officeDocument/2006/relationships/hyperlink" Target="file:///C:\Documents%20and%20Settings\bossfin\&#1052;&#1086;&#1080;%20&#1076;&#1086;&#1082;&#1091;&#1084;&#1077;&#1085;&#1090;&#1099;\&#1055;&#1056;&#1054;&#1043;&#1056;&#1040;&#1052;&#1052;&#1040;%20&#1060;&#1048;&#1053;&#1040;&#1053;&#1057;&#1067;\&#1050;&#1086;&#1084;&#1089;&#1086;&#1084;.%20&#1088;-&#1085;%20&#1055;&#1088;&#1086;&#1075;&#1088;&#1072;&#1084;&#1084;&#1072;.docx" TargetMode="External"/><Relationship Id="rId46" Type="http://schemas.openxmlformats.org/officeDocument/2006/relationships/hyperlink" Target="consultantplus://offline/ref=112674CF2989E15BE30C6DFB99FC75641D6D673BF2CC471607AF0C42F06C360B203BAB4F940EC4E4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22859BFC5FA3B173BEEF3BA86A021A47C3725482F94007C3C14066136B75383413647574C37AB6DC97338h211F" TargetMode="External"/><Relationship Id="rId20" Type="http://schemas.openxmlformats.org/officeDocument/2006/relationships/hyperlink" Target="consultantplus://offline/ref=522859BFC5FA3B173BEEF3BA86A021A47C3725482F9F0F773014066136B75383h411F" TargetMode="External"/><Relationship Id="rId29" Type="http://schemas.openxmlformats.org/officeDocument/2006/relationships/hyperlink" Target="consultantplus://offline/ref=522859BFC5FA3B173BEEF3BA86A021A47C3725482F95067C3D14066136B75383h411F" TargetMode="External"/><Relationship Id="rId41" Type="http://schemas.openxmlformats.org/officeDocument/2006/relationships/hyperlink" Target="consultantplus://offline/ref=522859BFC5FA3B173BEEEDB790CC7FA87C3A7E46209F0C22684B5D3C61hB1E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Documents%20and%20Settings\bossfin\&#1052;&#1086;&#1080;%20&#1076;&#1086;&#1082;&#1091;&#1084;&#1077;&#1085;&#1090;&#1099;\&#1055;&#1056;&#1054;&#1043;&#1056;&#1040;&#1052;&#1052;&#1040;%20&#1060;&#1048;&#1053;&#1040;&#1053;&#1057;&#1067;\&#1057;&#1072;&#1084;&#1099;&#1081;%20&#1055;&#1086;&#1089;&#1083;&#1077;&#1076;&#1085;&#1080;&#1081;%20&#1074;&#1072;&#1088;&#1080;&#1072;&#1085;&#1090;%20%20&#1055;&#1088;&#1086;&#1075;&#1088;&#1072;&#1084;&#1084;&#1072;%20%20&#1084;&#1091;&#1085;&#1080;&#1094;&#1080;&#1087;&#1072;&#1083;&#1100;&#1085;&#1099;&#1077;%20&#1092;&#1080;&#1085;&#1072;&#1085;&#1089;&#1099;%202014-2016&#1075;.docx" TargetMode="External"/><Relationship Id="rId24" Type="http://schemas.openxmlformats.org/officeDocument/2006/relationships/hyperlink" Target="consultantplus://offline/ref=522859BFC5FA3B173BEEF3BA86A021A47C3725482F9E067D3C14066136B75383413647574C37AB6DC97338h217F" TargetMode="External"/><Relationship Id="rId32" Type="http://schemas.openxmlformats.org/officeDocument/2006/relationships/hyperlink" Target="consultantplus://offline/ref=86B9BFEA0F987E785BE726B4CCF4572A0116268A953B4364A422E2679C9794E0B4A582D32B1B0E3EC6DFF5G4CBH" TargetMode="External"/><Relationship Id="rId37" Type="http://schemas.openxmlformats.org/officeDocument/2006/relationships/hyperlink" Target="consultantplus://offline/ref=522859BFC5FA3B173BEEF3BA86A021A47C3725482F94007C3C14066136B75383413647574C37AB6DC97338h211F" TargetMode="External"/><Relationship Id="rId40" Type="http://schemas.openxmlformats.org/officeDocument/2006/relationships/hyperlink" Target="consultantplus://offline/ref=522859BFC5FA3B173BEEEDB790CC7FA87C3A7E46209F0C22684B5D3C61hB1EF" TargetMode="External"/><Relationship Id="rId45" Type="http://schemas.openxmlformats.org/officeDocument/2006/relationships/hyperlink" Target="consultantplus://offline/ref=112674CF2989E15BE30C6DFB99FC75641D6D673BF2CC471607AF0C42F06C360B203BAB4D90C0E7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22859BFC5FA3B173BEEF3BA86A021A47C3725482F9F04733514066136B75383413647574C37AB6DC97338h215F" TargetMode="External"/><Relationship Id="rId23" Type="http://schemas.openxmlformats.org/officeDocument/2006/relationships/hyperlink" Target="consultantplus://offline/ref=522859BFC5FA3B173BEEEDB790CC7FA87C397B472F9F0C22684B5D3C61hB1EF" TargetMode="External"/><Relationship Id="rId28" Type="http://schemas.openxmlformats.org/officeDocument/2006/relationships/hyperlink" Target="consultantplus://offline/ref=522859BFC5FA3B173BEEEDB790CC7FA87C3A7E46209F0C22684B5D3C61BE59D406791E1109h318F" TargetMode="External"/><Relationship Id="rId36" Type="http://schemas.openxmlformats.org/officeDocument/2006/relationships/hyperlink" Target="file:///C:\Documents%20and%20Settings\bossfin\&#1052;&#1086;&#1080;%20&#1076;&#1086;&#1082;&#1091;&#1084;&#1077;&#1085;&#1090;&#1099;\&#1053;&#1055;&#1040;%20&#1060;&#1048;&#1053;&#1059;&#1055;&#1056;&#1040;&#1042;-%20&#1055;&#1054;&#1051;&#1054;&#1046;&#1045;&#1053;&#1048;&#1071;\&#1055;&#1088;&#1086;&#1075;&#1088;&#1072;&#1084;&#1084;&#1072;%20%20&#1084;&#1091;&#1085;&#1080;&#1094;&#1080;&#1087;&#1072;&#1083;&#1100;&#1085;&#1099;&#1077;%20&#1092;&#1080;&#1085;&#1072;&#1085;&#1089;&#1099;%202014-2016&#1075;.docx" TargetMode="External"/><Relationship Id="rId49" Type="http://schemas.openxmlformats.org/officeDocument/2006/relationships/fontTable" Target="fontTable.xml"/><Relationship Id="rId10" Type="http://schemas.openxmlformats.org/officeDocument/2006/relationships/hyperlink" Target="consultantplus://offline/ref=522859BFC5FA3B173BEEF3BA86A021A47C3725482F94007C3C14066136B75383413647574C37AB6DC9733Bh21EF" TargetMode="External"/><Relationship Id="rId19" Type="http://schemas.openxmlformats.org/officeDocument/2006/relationships/hyperlink" Target="consultantplus://offline/ref=522859BFC5FA3B173BEEF3BA86A021A47C3725482F9F0F773014066136B75383h411F" TargetMode="External"/><Relationship Id="rId31" Type="http://schemas.openxmlformats.org/officeDocument/2006/relationships/hyperlink" Target="file:///C:\Documents%20and%20Settings\bossfin\&#1052;&#1086;&#1080;%20&#1076;&#1086;&#1082;&#1091;&#1084;&#1077;&#1085;&#1090;&#1099;\&#1055;&#1056;&#1054;&#1043;&#1056;&#1040;&#1052;&#1052;&#1040;%20&#1060;&#1048;&#1053;&#1040;&#1053;&#1057;&#1067;\&#1050;&#1086;&#1084;&#1089;&#1086;&#1084;.%20&#1088;-&#1085;%20&#1055;&#1088;&#1086;&#1075;&#1088;&#1072;&#1084;&#1084;&#1072;.docx" TargetMode="External"/><Relationship Id="rId44" Type="http://schemas.openxmlformats.org/officeDocument/2006/relationships/hyperlink" Target="consultantplus://offline/ref=112674CF2989E15BE30C6DFB99FC75641D6D673BF2CC471607AF0C42F06C360B203BAB4F90054A99C8E6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22859BFC5FA3B173BEEEDB790CC7FA87C3A7D4724940C22684B5D3C61hB1EF" TargetMode="External"/><Relationship Id="rId14" Type="http://schemas.openxmlformats.org/officeDocument/2006/relationships/hyperlink" Target="consultantplus://offline/ref=522859BFC5FA3B173BEEF3BA86A021A47C3725482F95027D3214066136B75383h411F" TargetMode="External"/><Relationship Id="rId22" Type="http://schemas.openxmlformats.org/officeDocument/2006/relationships/hyperlink" Target="consultantplus://offline/ref=522859BFC5FA3B173BEEEDB790CC7FA87C3A7E46209F0C22684B5D3C61hB1EF" TargetMode="External"/><Relationship Id="rId27" Type="http://schemas.openxmlformats.org/officeDocument/2006/relationships/hyperlink" Target="consultantplus://offline/ref=522859BFC5FA3B173BEEEDB790CC7FA87C3A7E46209F0C22684B5D3C61BE59D406791E150C33hA12F" TargetMode="External"/><Relationship Id="rId30" Type="http://schemas.openxmlformats.org/officeDocument/2006/relationships/hyperlink" Target="consultantplus://offline/ref=522859BFC5FA3B173BEEEDB790CC7FA87C3A7E46209F0C22684B5D3C61hB1EF" TargetMode="External"/><Relationship Id="rId35" Type="http://schemas.openxmlformats.org/officeDocument/2006/relationships/hyperlink" Target="file:///C:\Documents%20and%20Settings\bossfin\&#1052;&#1086;&#1080;%20&#1076;&#1086;&#1082;&#1091;&#1084;&#1077;&#1085;&#1090;&#1099;\&#1055;&#1056;&#1054;&#1043;&#1056;&#1040;&#1052;&#1052;&#1040;%20&#1060;&#1048;&#1053;&#1040;&#1053;&#1057;&#1067;\&#1050;&#1086;&#1084;&#1089;&#1086;&#1084;.%20&#1088;-&#1085;%20&#1055;&#1088;&#1086;&#1075;&#1088;&#1072;&#1084;&#1084;&#1072;.docx" TargetMode="External"/><Relationship Id="rId43" Type="http://schemas.openxmlformats.org/officeDocument/2006/relationships/hyperlink" Target="consultantplus://offline/ref=522859BFC5FA3B173BEEEDB790CC7FA87C3A7E46209F0C22684B5D3C61hB1EF" TargetMode="External"/><Relationship Id="rId48" Type="http://schemas.openxmlformats.org/officeDocument/2006/relationships/hyperlink" Target="consultantplus://offline/ref=112674CF2989E15BE30C6DFB99FC75641D6D673BF2CC471607AF0C42F06C360B203BAB4A98C0EFH" TargetMode="External"/><Relationship Id="rId8" Type="http://schemas.openxmlformats.org/officeDocument/2006/relationships/hyperlink" Target="consultantplus://offline/ref=522859BFC5FA3B173BEEEDB790CC7FA87C3A7E46209F0C22684B5D3C61BE59D406791E150839A865hC18F" TargetMode="External"/><Relationship Id="rId51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A05295-9024-4CD6-83DA-AA61AA3AF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47</Pages>
  <Words>12522</Words>
  <Characters>71377</Characters>
  <Application>Microsoft Office Word</Application>
  <DocSecurity>0</DocSecurity>
  <Lines>594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Николай Николаевич</cp:lastModifiedBy>
  <cp:revision>25</cp:revision>
  <cp:lastPrinted>2015-03-31T06:52:00Z</cp:lastPrinted>
  <dcterms:created xsi:type="dcterms:W3CDTF">2015-03-22T12:32:00Z</dcterms:created>
  <dcterms:modified xsi:type="dcterms:W3CDTF">2015-04-01T01:14:00Z</dcterms:modified>
</cp:coreProperties>
</file>