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EE7" w:rsidRDefault="00431EE7" w:rsidP="0026334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УЛЬЧСКОГО МУНИЦИПАЛЬНОГО РАЙОНА</w:t>
      </w:r>
    </w:p>
    <w:p w:rsidR="00431EE7" w:rsidRDefault="00431EE7" w:rsidP="00263341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431EE7" w:rsidRDefault="00431EE7" w:rsidP="00263341">
      <w:pPr>
        <w:jc w:val="center"/>
        <w:rPr>
          <w:sz w:val="28"/>
          <w:szCs w:val="28"/>
        </w:rPr>
      </w:pPr>
    </w:p>
    <w:p w:rsidR="00431EE7" w:rsidRDefault="00431EE7" w:rsidP="0026334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31EE7" w:rsidRDefault="00431EE7" w:rsidP="00263341">
      <w:pPr>
        <w:jc w:val="center"/>
        <w:rPr>
          <w:sz w:val="28"/>
          <w:szCs w:val="28"/>
        </w:rPr>
      </w:pPr>
    </w:p>
    <w:p w:rsidR="00431EE7" w:rsidRDefault="00431EE7" w:rsidP="00263341">
      <w:pPr>
        <w:jc w:val="center"/>
        <w:rPr>
          <w:sz w:val="28"/>
          <w:szCs w:val="28"/>
        </w:rPr>
      </w:pPr>
    </w:p>
    <w:p w:rsidR="00431EE7" w:rsidRDefault="00431EE7" w:rsidP="0026334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от 04.12.2012№ 802-па</w:t>
      </w:r>
    </w:p>
    <w:p w:rsidR="00431EE7" w:rsidRDefault="00431EE7" w:rsidP="0026334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С. Богородское</w:t>
      </w:r>
    </w:p>
    <w:p w:rsidR="00431EE7" w:rsidRDefault="00431EE7" w:rsidP="00C57BF7">
      <w:pPr>
        <w:rPr>
          <w:b w:val="0"/>
          <w:sz w:val="28"/>
          <w:szCs w:val="28"/>
        </w:rPr>
      </w:pPr>
    </w:p>
    <w:p w:rsidR="00431EE7" w:rsidRPr="00613E80" w:rsidRDefault="00431EE7" w:rsidP="00C57BF7">
      <w:pPr>
        <w:rPr>
          <w:b w:val="0"/>
          <w:sz w:val="16"/>
          <w:szCs w:val="16"/>
        </w:rPr>
      </w:pPr>
    </w:p>
    <w:p w:rsidR="00431EE7" w:rsidRPr="006365FF" w:rsidRDefault="00431EE7" w:rsidP="00C57BF7">
      <w:pPr>
        <w:pStyle w:val="ConsPlusTitle"/>
        <w:widowControl/>
        <w:ind w:right="533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365FF">
        <w:rPr>
          <w:rFonts w:ascii="Times New Roman" w:hAnsi="Times New Roman" w:cs="Times New Roman"/>
          <w:b w:val="0"/>
          <w:sz w:val="28"/>
          <w:szCs w:val="28"/>
        </w:rPr>
        <w:t xml:space="preserve">О введении </w:t>
      </w:r>
      <w:r>
        <w:rPr>
          <w:rFonts w:ascii="Times New Roman" w:hAnsi="Times New Roman" w:cs="Times New Roman"/>
          <w:b w:val="0"/>
          <w:sz w:val="28"/>
          <w:szCs w:val="28"/>
        </w:rPr>
        <w:t>на территории Ульчского муниципального района режима повышенной готовности</w:t>
      </w:r>
    </w:p>
    <w:p w:rsidR="00431EE7" w:rsidRDefault="00431EE7" w:rsidP="00C57BF7">
      <w:pPr>
        <w:ind w:right="5338"/>
        <w:jc w:val="both"/>
        <w:rPr>
          <w:b w:val="0"/>
          <w:sz w:val="28"/>
          <w:szCs w:val="28"/>
        </w:rPr>
      </w:pPr>
    </w:p>
    <w:p w:rsidR="00431EE7" w:rsidRDefault="00431EE7" w:rsidP="00C57BF7">
      <w:pPr>
        <w:ind w:right="5395"/>
        <w:jc w:val="both"/>
        <w:rPr>
          <w:b w:val="0"/>
          <w:sz w:val="28"/>
          <w:szCs w:val="28"/>
        </w:rPr>
      </w:pPr>
    </w:p>
    <w:p w:rsidR="00431EE7" w:rsidRDefault="00431EE7" w:rsidP="00C57B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ФГУБ «Хабаровский ЦГМС – РСМЦ» с выходом циклона на юг Дальнего Востока 4-6 декабря 2012 года в Ульчском муниципальном районе ожидается ухудшение погоды.</w:t>
      </w:r>
    </w:p>
    <w:p w:rsidR="00431EE7" w:rsidRDefault="00431EE7" w:rsidP="00C57B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7513">
        <w:rPr>
          <w:rFonts w:ascii="Times New Roman" w:hAnsi="Times New Roman" w:cs="Times New Roman"/>
          <w:sz w:val="28"/>
          <w:szCs w:val="28"/>
        </w:rPr>
        <w:t xml:space="preserve">Во исполнение Федерального </w:t>
      </w:r>
      <w:hyperlink r:id="rId6" w:history="1">
        <w:r w:rsidRPr="00BB751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B7513">
        <w:rPr>
          <w:rFonts w:ascii="Times New Roman" w:hAnsi="Times New Roman" w:cs="Times New Roman"/>
          <w:sz w:val="28"/>
          <w:szCs w:val="28"/>
        </w:rPr>
        <w:t xml:space="preserve"> от 21.12.1994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B7513">
        <w:rPr>
          <w:rFonts w:ascii="Times New Roman" w:hAnsi="Times New Roman" w:cs="Times New Roman"/>
          <w:sz w:val="28"/>
          <w:szCs w:val="28"/>
        </w:rPr>
        <w:t xml:space="preserve"> 68-ФЗ "О защите населения и территорий от чрезвычайных ситуаций природного и техногенного характера", </w:t>
      </w:r>
      <w:hyperlink r:id="rId7" w:history="1">
        <w:r w:rsidRPr="00BB7513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BB751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30.12.2003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B7513">
        <w:rPr>
          <w:rFonts w:ascii="Times New Roman" w:hAnsi="Times New Roman" w:cs="Times New Roman"/>
          <w:sz w:val="28"/>
          <w:szCs w:val="28"/>
        </w:rPr>
        <w:t xml:space="preserve"> 794 "О единой государственной системе предупреждения и ликвидации чрезвычайных ситуаций", </w:t>
      </w:r>
      <w:hyperlink r:id="rId8" w:history="1">
        <w:r w:rsidRPr="00BB7513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BB75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главы района </w:t>
      </w:r>
      <w:r w:rsidRPr="00BB751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27.09.2010</w:t>
      </w:r>
      <w:r w:rsidRPr="00BB75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B7513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65</w:t>
      </w:r>
      <w:r w:rsidRPr="00BB7513">
        <w:rPr>
          <w:rFonts w:ascii="Times New Roman" w:hAnsi="Times New Roman" w:cs="Times New Roman"/>
          <w:sz w:val="28"/>
          <w:szCs w:val="28"/>
        </w:rPr>
        <w:t xml:space="preserve"> "Об утверждении положения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B75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Ульчском муниципальном</w:t>
      </w:r>
      <w:r w:rsidRPr="00BB7513">
        <w:rPr>
          <w:rFonts w:ascii="Times New Roman" w:hAnsi="Times New Roman" w:cs="Times New Roman"/>
          <w:sz w:val="28"/>
          <w:szCs w:val="28"/>
        </w:rPr>
        <w:t xml:space="preserve"> звене </w:t>
      </w:r>
      <w:r>
        <w:rPr>
          <w:rFonts w:ascii="Times New Roman" w:hAnsi="Times New Roman" w:cs="Times New Roman"/>
          <w:sz w:val="28"/>
          <w:szCs w:val="28"/>
        </w:rPr>
        <w:t xml:space="preserve">Хабаровской территориальной </w:t>
      </w:r>
      <w:r w:rsidRPr="00BB7513">
        <w:rPr>
          <w:rFonts w:ascii="Times New Roman" w:hAnsi="Times New Roman" w:cs="Times New Roman"/>
          <w:sz w:val="28"/>
          <w:szCs w:val="28"/>
        </w:rPr>
        <w:t>подсистемы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единой государственной системы предупреждения и ликвидации чрезвычайных ситуаций</w:t>
      </w:r>
      <w:r w:rsidRPr="00BB7513">
        <w:rPr>
          <w:rFonts w:ascii="Times New Roman" w:hAnsi="Times New Roman" w:cs="Times New Roman"/>
          <w:sz w:val="28"/>
          <w:szCs w:val="28"/>
        </w:rPr>
        <w:t xml:space="preserve">", в </w:t>
      </w:r>
      <w:r w:rsidRPr="00947618">
        <w:rPr>
          <w:rFonts w:ascii="Times New Roman" w:hAnsi="Times New Roman" w:cs="Times New Roman"/>
          <w:sz w:val="28"/>
          <w:szCs w:val="28"/>
        </w:rPr>
        <w:t xml:space="preserve">целях снижения рисков для населения района и ликвидации возможных последствий </w:t>
      </w:r>
      <w:r>
        <w:rPr>
          <w:rFonts w:ascii="Times New Roman" w:hAnsi="Times New Roman" w:cs="Times New Roman"/>
          <w:sz w:val="28"/>
          <w:szCs w:val="28"/>
        </w:rPr>
        <w:t>прохождения циклона на территории Ульчского муниципального района, администрация района</w:t>
      </w:r>
    </w:p>
    <w:p w:rsidR="00431EE7" w:rsidRPr="00BB7513" w:rsidRDefault="00431EE7" w:rsidP="00DD79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 w:rsidRPr="00EE3C3D">
        <w:rPr>
          <w:b w:val="0"/>
          <w:sz w:val="28"/>
          <w:szCs w:val="28"/>
        </w:rPr>
        <w:t xml:space="preserve">1. </w:t>
      </w:r>
      <w:r>
        <w:rPr>
          <w:b w:val="0"/>
          <w:sz w:val="28"/>
          <w:szCs w:val="28"/>
        </w:rPr>
        <w:t>Ввести</w:t>
      </w:r>
      <w:r w:rsidRPr="00EE3C3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 04.12.2012 по 07.12.2012 на территории района режим повышенной готовности.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Рекомендовать главам сельских поселений: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 Ввести на территориях сельских поселений режим повышенной готовности.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2.2. Организовать выполнение комплекса превентивных мероприятий по снижению риска возникновения чрезвычайный ситуаций и уменьшений их последствий: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оповестить население об угрозе возникновения чрезвычайных ситуаций и правилах поведения;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уточнить план действий по предупреждению и ликвидации чрезвычайных ситуаций;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привести в готовность материально-технические средства для проведения аварийно-спасательных и других неотложных работ;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привести нештатные аварийно-спасательные формирования в режим повышенной готовности;</w:t>
      </w:r>
    </w:p>
    <w:p w:rsidR="00431EE7" w:rsidRDefault="00431EE7" w:rsidP="007003E1">
      <w:pPr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проверить работоспособность резервных источников электроснабжения на объектах ЖКХ;</w:t>
      </w:r>
    </w:p>
    <w:p w:rsidR="00431EE7" w:rsidRDefault="00431EE7" w:rsidP="007003E1">
      <w:pPr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уточнить состав сил и средств на ликвидацию возможной чрезвычайной ситуации.</w:t>
      </w:r>
    </w:p>
    <w:p w:rsidR="00431EE7" w:rsidRPr="00EE3C3D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EE3C3D">
        <w:rPr>
          <w:b w:val="0"/>
          <w:sz w:val="28"/>
          <w:szCs w:val="28"/>
        </w:rPr>
        <w:t>. Сектору по ГО, ЧС и МР администрации района (</w:t>
      </w:r>
      <w:r>
        <w:rPr>
          <w:b w:val="0"/>
          <w:sz w:val="28"/>
          <w:szCs w:val="28"/>
        </w:rPr>
        <w:t>Левченко А.А</w:t>
      </w:r>
      <w:r w:rsidRPr="00EE3C3D">
        <w:rPr>
          <w:b w:val="0"/>
          <w:sz w:val="28"/>
          <w:szCs w:val="28"/>
        </w:rPr>
        <w:t>.)</w:t>
      </w:r>
      <w:r>
        <w:rPr>
          <w:b w:val="0"/>
          <w:sz w:val="28"/>
          <w:szCs w:val="28"/>
        </w:rPr>
        <w:t>:</w:t>
      </w:r>
      <w:r w:rsidRPr="00EE3C3D">
        <w:rPr>
          <w:b w:val="0"/>
          <w:sz w:val="28"/>
          <w:szCs w:val="28"/>
        </w:rPr>
        <w:t xml:space="preserve"> </w:t>
      </w:r>
    </w:p>
    <w:p w:rsidR="00431EE7" w:rsidRPr="00EE3C3D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EE3C3D">
        <w:rPr>
          <w:b w:val="0"/>
          <w:sz w:val="28"/>
          <w:szCs w:val="28"/>
        </w:rPr>
        <w:t>.1. Организовать проведение постоянного мониторинга обстановки на территории района</w:t>
      </w:r>
      <w:r>
        <w:rPr>
          <w:b w:val="0"/>
          <w:sz w:val="28"/>
          <w:szCs w:val="28"/>
        </w:rPr>
        <w:t>;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EE3C3D">
        <w:rPr>
          <w:b w:val="0"/>
          <w:sz w:val="28"/>
          <w:szCs w:val="28"/>
        </w:rPr>
        <w:t>.2. Уточнить план действий по предупреждению и ликвидации чрезвычайных ситуаций</w:t>
      </w:r>
      <w:r>
        <w:rPr>
          <w:b w:val="0"/>
          <w:sz w:val="28"/>
          <w:szCs w:val="28"/>
        </w:rPr>
        <w:t xml:space="preserve"> Ульчского муниципального района.</w:t>
      </w:r>
    </w:p>
    <w:p w:rsidR="00431EE7" w:rsidRPr="00EE3C3D" w:rsidRDefault="00431EE7" w:rsidP="00C57BF7">
      <w:pPr>
        <w:ind w:firstLine="720"/>
        <w:jc w:val="both"/>
        <w:rPr>
          <w:b w:val="0"/>
          <w:sz w:val="28"/>
          <w:szCs w:val="28"/>
        </w:rPr>
      </w:pPr>
      <w:r w:rsidRPr="00EE3C3D">
        <w:rPr>
          <w:b w:val="0"/>
          <w:sz w:val="28"/>
          <w:szCs w:val="28"/>
        </w:rPr>
        <w:t xml:space="preserve">4. Контроль за исполнением настоящего </w:t>
      </w:r>
      <w:r>
        <w:rPr>
          <w:b w:val="0"/>
          <w:sz w:val="28"/>
          <w:szCs w:val="28"/>
        </w:rPr>
        <w:t>постановления возлагаю на себя.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 Постановление вступает в законную силу со дня его официального опубликования.</w:t>
      </w: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</w:p>
    <w:p w:rsidR="00431EE7" w:rsidRDefault="00431EE7" w:rsidP="00C57BF7">
      <w:pPr>
        <w:ind w:firstLine="720"/>
        <w:jc w:val="both"/>
        <w:rPr>
          <w:b w:val="0"/>
          <w:sz w:val="28"/>
          <w:szCs w:val="28"/>
        </w:rPr>
      </w:pPr>
    </w:p>
    <w:p w:rsidR="00431EE7" w:rsidRPr="00EE3C3D" w:rsidRDefault="00431EE7" w:rsidP="00C57BF7">
      <w:pPr>
        <w:ind w:firstLine="720"/>
        <w:jc w:val="both"/>
        <w:rPr>
          <w:b w:val="0"/>
          <w:sz w:val="28"/>
          <w:szCs w:val="28"/>
        </w:rPr>
      </w:pPr>
    </w:p>
    <w:p w:rsidR="00431EE7" w:rsidRDefault="00431EE7" w:rsidP="00C57BF7">
      <w:pPr>
        <w:jc w:val="both"/>
        <w:rPr>
          <w:b w:val="0"/>
          <w:sz w:val="28"/>
          <w:szCs w:val="28"/>
        </w:rPr>
      </w:pPr>
    </w:p>
    <w:p w:rsidR="00431EE7" w:rsidRDefault="00431EE7" w:rsidP="00C57BF7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И.о. главы администрации района                                                      А.В. Лещук</w:t>
      </w:r>
    </w:p>
    <w:p w:rsidR="00431EE7" w:rsidRDefault="00431EE7" w:rsidP="00C57BF7">
      <w:pPr>
        <w:jc w:val="both"/>
        <w:rPr>
          <w:b w:val="0"/>
          <w:sz w:val="28"/>
          <w:szCs w:val="28"/>
        </w:rPr>
      </w:pPr>
    </w:p>
    <w:p w:rsidR="00431EE7" w:rsidRDefault="00431EE7" w:rsidP="00C57BF7">
      <w:pPr>
        <w:jc w:val="both"/>
        <w:rPr>
          <w:b w:val="0"/>
          <w:sz w:val="28"/>
          <w:szCs w:val="28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p w:rsidR="00431EE7" w:rsidRDefault="00431EE7" w:rsidP="00C57BF7">
      <w:pPr>
        <w:jc w:val="center"/>
        <w:rPr>
          <w:color w:val="000000"/>
          <w:sz w:val="28"/>
          <w:szCs w:val="28"/>
          <w:lang w:eastAsia="ar-SA"/>
        </w:rPr>
      </w:pPr>
    </w:p>
    <w:sectPr w:rsidR="00431EE7" w:rsidSect="00EE3C3D">
      <w:headerReference w:type="even" r:id="rId9"/>
      <w:headerReference w:type="default" r:id="rId10"/>
      <w:pgSz w:w="11906" w:h="16838"/>
      <w:pgMar w:top="1134" w:right="567" w:bottom="1134" w:left="204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EE7" w:rsidRDefault="00431EE7" w:rsidP="00BC4AF1">
      <w:r>
        <w:separator/>
      </w:r>
    </w:p>
  </w:endnote>
  <w:endnote w:type="continuationSeparator" w:id="1">
    <w:p w:rsidR="00431EE7" w:rsidRDefault="00431EE7" w:rsidP="00BC4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EE7" w:rsidRDefault="00431EE7" w:rsidP="00BC4AF1">
      <w:r>
        <w:separator/>
      </w:r>
    </w:p>
  </w:footnote>
  <w:footnote w:type="continuationSeparator" w:id="1">
    <w:p w:rsidR="00431EE7" w:rsidRDefault="00431EE7" w:rsidP="00BC4A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E7" w:rsidRDefault="00431EE7" w:rsidP="00C60B9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1EE7" w:rsidRDefault="00431EE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E7" w:rsidRDefault="00431EE7" w:rsidP="00C60B9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31EE7" w:rsidRDefault="00431EE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7BF7"/>
    <w:rsid w:val="000B6C50"/>
    <w:rsid w:val="00120DE2"/>
    <w:rsid w:val="00263341"/>
    <w:rsid w:val="002D6BAC"/>
    <w:rsid w:val="003730C6"/>
    <w:rsid w:val="00431EE7"/>
    <w:rsid w:val="00435170"/>
    <w:rsid w:val="004941C8"/>
    <w:rsid w:val="00613E80"/>
    <w:rsid w:val="006141D2"/>
    <w:rsid w:val="006365FF"/>
    <w:rsid w:val="007003E1"/>
    <w:rsid w:val="007649D2"/>
    <w:rsid w:val="007E2164"/>
    <w:rsid w:val="00880E2C"/>
    <w:rsid w:val="00947618"/>
    <w:rsid w:val="00953DC8"/>
    <w:rsid w:val="00966846"/>
    <w:rsid w:val="00A529F6"/>
    <w:rsid w:val="00AB0693"/>
    <w:rsid w:val="00BB7513"/>
    <w:rsid w:val="00BC4AF1"/>
    <w:rsid w:val="00C57BF7"/>
    <w:rsid w:val="00C60B96"/>
    <w:rsid w:val="00CB074A"/>
    <w:rsid w:val="00D60A64"/>
    <w:rsid w:val="00DD7942"/>
    <w:rsid w:val="00E71C69"/>
    <w:rsid w:val="00EE3C3D"/>
    <w:rsid w:val="00F26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BF7"/>
    <w:rPr>
      <w:rFonts w:ascii="Times New Roman" w:eastAsia="Times New Roman" w:hAnsi="Times New Roman"/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57BF7"/>
    <w:pPr>
      <w:keepNext/>
      <w:outlineLvl w:val="0"/>
    </w:pPr>
    <w:rPr>
      <w:b w:val="0"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57BF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Знак"/>
    <w:basedOn w:val="Normal"/>
    <w:uiPriority w:val="99"/>
    <w:rsid w:val="00C57BF7"/>
    <w:pPr>
      <w:widowControl w:val="0"/>
      <w:adjustRightInd w:val="0"/>
      <w:spacing w:after="160" w:line="240" w:lineRule="exact"/>
      <w:jc w:val="right"/>
    </w:pPr>
    <w:rPr>
      <w:b w:val="0"/>
      <w:sz w:val="20"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rsid w:val="00C57BF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7BF7"/>
    <w:rPr>
      <w:rFonts w:ascii="Times New Roman" w:hAnsi="Times New Roman" w:cs="Times New Roman"/>
      <w:b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C57BF7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C57BF7"/>
    <w:pPr>
      <w:ind w:firstLine="720"/>
    </w:pPr>
    <w:rPr>
      <w:b w:val="0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57BF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0">
    <w:name w:val="Содержимое таблицы"/>
    <w:basedOn w:val="Normal"/>
    <w:uiPriority w:val="99"/>
    <w:rsid w:val="00C57BF7"/>
    <w:pPr>
      <w:widowControl w:val="0"/>
      <w:suppressLineNumbers/>
      <w:suppressAutoHyphens/>
    </w:pPr>
    <w:rPr>
      <w:b w:val="0"/>
      <w:szCs w:val="20"/>
    </w:rPr>
  </w:style>
  <w:style w:type="paragraph" w:customStyle="1" w:styleId="ConsPlusNormal">
    <w:name w:val="ConsPlusNormal"/>
    <w:uiPriority w:val="99"/>
    <w:rsid w:val="00C57B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C57BF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C57BF7"/>
    <w:pPr>
      <w:jc w:val="center"/>
    </w:pPr>
    <w:rPr>
      <w:bC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57BF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20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DE2"/>
    <w:rPr>
      <w:rFonts w:ascii="Tahoma" w:hAnsi="Tahoma" w:cs="Tahoma"/>
      <w:b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64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32972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04851;fld=13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3058;fld=13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171</TotalTime>
  <Pages>2</Pages>
  <Words>418</Words>
  <Characters>2383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Admin</cp:lastModifiedBy>
  <cp:revision>5</cp:revision>
  <cp:lastPrinted>2012-12-03T05:42:00Z</cp:lastPrinted>
  <dcterms:created xsi:type="dcterms:W3CDTF">2012-12-03T04:41:00Z</dcterms:created>
  <dcterms:modified xsi:type="dcterms:W3CDTF">2012-12-04T23:28:00Z</dcterms:modified>
</cp:coreProperties>
</file>