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7064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7064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706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064" w:rsidRPr="00C17064" w:rsidRDefault="00C17064" w:rsidP="00C1706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7064">
        <w:rPr>
          <w:rFonts w:ascii="Times New Roman" w:hAnsi="Times New Roman" w:cs="Times New Roman"/>
          <w:sz w:val="28"/>
          <w:szCs w:val="28"/>
          <w:u w:val="single"/>
        </w:rPr>
        <w:t>от 19.01.2015 № 18-па</w:t>
      </w:r>
    </w:p>
    <w:p w:rsidR="00C17064" w:rsidRPr="00C17064" w:rsidRDefault="00C17064" w:rsidP="00C1706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C17064">
        <w:rPr>
          <w:rFonts w:ascii="Times New Roman" w:hAnsi="Times New Roman" w:cs="Times New Roman"/>
        </w:rPr>
        <w:t xml:space="preserve">       с. </w:t>
      </w:r>
      <w:proofErr w:type="spellStart"/>
      <w:r w:rsidRPr="00C17064">
        <w:rPr>
          <w:rFonts w:ascii="Times New Roman" w:hAnsi="Times New Roman" w:cs="Times New Roman"/>
        </w:rPr>
        <w:t>Богородское</w:t>
      </w:r>
      <w:proofErr w:type="spellEnd"/>
    </w:p>
    <w:p w:rsidR="00C17064" w:rsidRPr="00C17064" w:rsidRDefault="00C17064" w:rsidP="00C17064">
      <w:pPr>
        <w:rPr>
          <w:rFonts w:ascii="Times New Roman" w:hAnsi="Times New Roman" w:cs="Times New Roman"/>
        </w:rPr>
      </w:pPr>
    </w:p>
    <w:p w:rsidR="00207C65" w:rsidRPr="00207C65" w:rsidRDefault="00207C65" w:rsidP="00207C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734B" w:rsidRPr="00C3734B" w:rsidRDefault="00C3734B" w:rsidP="00C37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Pr="00C3734B">
        <w:rPr>
          <w:rFonts w:ascii="Times New Roman" w:hAnsi="Times New Roman" w:cs="Times New Roman"/>
          <w:sz w:val="28"/>
          <w:szCs w:val="28"/>
        </w:rPr>
        <w:t>на межселенной территории Ульчского муниципального района</w:t>
      </w:r>
    </w:p>
    <w:p w:rsidR="00C3734B" w:rsidRPr="00C3734B" w:rsidRDefault="00C3734B" w:rsidP="00C37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34B">
        <w:rPr>
          <w:rFonts w:ascii="Times New Roman" w:hAnsi="Times New Roman" w:cs="Times New Roman"/>
          <w:sz w:val="28"/>
          <w:szCs w:val="28"/>
        </w:rPr>
        <w:t>режима повышенной готовности</w:t>
      </w:r>
    </w:p>
    <w:p w:rsidR="00207C65" w:rsidRPr="00207C65" w:rsidRDefault="00207C65" w:rsidP="00C373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C65" w:rsidRPr="00207C65" w:rsidRDefault="00207C65" w:rsidP="00207C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7C65" w:rsidRPr="00207C65" w:rsidRDefault="00207C65" w:rsidP="00207C65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7C65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21.12.1994 № 68-ФЗ «О защите населения и территорий от чрезвычайных ситуаций природного и техногенного характера», постановления Правительства Российской Федерации от 30.12.2003 № 794 «О единой государственной системе предупреждения и ликвидации чрезвычайных ситуаций», постановления главы района от 27.09.2010 № 165 «Об утверждении положения об </w:t>
      </w:r>
      <w:proofErr w:type="spellStart"/>
      <w:r w:rsidRPr="00207C65"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 w:rsidRPr="00207C65">
        <w:rPr>
          <w:rFonts w:ascii="Times New Roman" w:hAnsi="Times New Roman" w:cs="Times New Roman"/>
          <w:sz w:val="28"/>
          <w:szCs w:val="28"/>
        </w:rPr>
        <w:t xml:space="preserve"> муниципальном звене Хабаровской территориальной подсистемы предупреждения и лик</w:t>
      </w:r>
      <w:r w:rsidR="00C3734B">
        <w:rPr>
          <w:rFonts w:ascii="Times New Roman" w:hAnsi="Times New Roman" w:cs="Times New Roman"/>
          <w:sz w:val="28"/>
          <w:szCs w:val="28"/>
        </w:rPr>
        <w:t>видации чрезвычайных ситуаций»,</w:t>
      </w:r>
      <w:r w:rsidRPr="00207C65">
        <w:rPr>
          <w:rFonts w:ascii="Times New Roman" w:hAnsi="Times New Roman" w:cs="Times New Roman"/>
          <w:sz w:val="28"/>
          <w:szCs w:val="28"/>
        </w:rPr>
        <w:t xml:space="preserve"> в соответствии с решением</w:t>
      </w:r>
      <w:proofErr w:type="gramEnd"/>
      <w:r w:rsidRPr="00207C65">
        <w:rPr>
          <w:rFonts w:ascii="Times New Roman" w:hAnsi="Times New Roman" w:cs="Times New Roman"/>
          <w:sz w:val="28"/>
          <w:szCs w:val="28"/>
        </w:rPr>
        <w:t xml:space="preserve"> комиссии по чрезвычайным ситуациям и обеспечению пожарной безопасности Ульчского муниципального района, администрация района</w:t>
      </w:r>
    </w:p>
    <w:p w:rsidR="00207C65" w:rsidRPr="00207C65" w:rsidRDefault="00207C65" w:rsidP="00207C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7C6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07C65" w:rsidRPr="00207C65" w:rsidRDefault="00207C65" w:rsidP="00207C65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07C6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Отменить</w:t>
      </w:r>
      <w:r w:rsidRPr="00207C65">
        <w:rPr>
          <w:rFonts w:ascii="Times New Roman" w:hAnsi="Times New Roman" w:cs="Times New Roman"/>
          <w:sz w:val="28"/>
          <w:szCs w:val="28"/>
        </w:rPr>
        <w:t xml:space="preserve"> с 1</w:t>
      </w:r>
      <w:r w:rsidR="00AB4D03">
        <w:rPr>
          <w:rFonts w:ascii="Times New Roman" w:hAnsi="Times New Roman" w:cs="Times New Roman"/>
          <w:sz w:val="28"/>
          <w:szCs w:val="28"/>
        </w:rPr>
        <w:t>9</w:t>
      </w:r>
      <w:r w:rsidRPr="00207C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207C65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07C65">
        <w:rPr>
          <w:rFonts w:ascii="Times New Roman" w:hAnsi="Times New Roman" w:cs="Times New Roman"/>
          <w:sz w:val="28"/>
          <w:szCs w:val="28"/>
        </w:rPr>
        <w:t xml:space="preserve"> года на межселенной территории Ульчского муниципального района режим повышенной готовности.</w:t>
      </w:r>
    </w:p>
    <w:p w:rsidR="00207C65" w:rsidRPr="00207C65" w:rsidRDefault="00207C65" w:rsidP="00207C65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07C65">
        <w:rPr>
          <w:rFonts w:ascii="Times New Roman" w:hAnsi="Times New Roman" w:cs="Times New Roman"/>
          <w:sz w:val="28"/>
          <w:szCs w:val="28"/>
        </w:rPr>
        <w:t>2. Рекомендовать главам сельских поселений</w:t>
      </w:r>
      <w:r w:rsidR="00C3734B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207C65">
        <w:rPr>
          <w:rFonts w:ascii="Times New Roman" w:hAnsi="Times New Roman" w:cs="Times New Roman"/>
          <w:sz w:val="28"/>
          <w:szCs w:val="28"/>
        </w:rPr>
        <w:t>:</w:t>
      </w:r>
    </w:p>
    <w:p w:rsidR="00207C65" w:rsidRPr="00207C65" w:rsidRDefault="00207C65" w:rsidP="00207C65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07C65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Отменить</w:t>
      </w:r>
      <w:r w:rsidRPr="00207C6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7C65">
        <w:rPr>
          <w:rFonts w:ascii="Times New Roman" w:hAnsi="Times New Roman" w:cs="Times New Roman"/>
          <w:sz w:val="28"/>
          <w:szCs w:val="28"/>
        </w:rPr>
        <w:t>1</w:t>
      </w:r>
      <w:r w:rsidR="00AB4D03">
        <w:rPr>
          <w:rFonts w:ascii="Times New Roman" w:hAnsi="Times New Roman" w:cs="Times New Roman"/>
          <w:sz w:val="28"/>
          <w:szCs w:val="28"/>
        </w:rPr>
        <w:t>9</w:t>
      </w:r>
      <w:r w:rsidRPr="00207C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207C65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07C65">
        <w:rPr>
          <w:rFonts w:ascii="Times New Roman" w:hAnsi="Times New Roman" w:cs="Times New Roman"/>
          <w:sz w:val="28"/>
          <w:szCs w:val="28"/>
        </w:rPr>
        <w:t xml:space="preserve"> года на территории сельских поселений Ульчского муниципального района режим повышенной готовности.</w:t>
      </w:r>
    </w:p>
    <w:p w:rsidR="00207C65" w:rsidRDefault="00207C65" w:rsidP="00207C65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207C65">
        <w:rPr>
          <w:rFonts w:ascii="Times New Roman" w:hAnsi="Times New Roman" w:cs="Times New Roman"/>
          <w:sz w:val="28"/>
          <w:szCs w:val="28"/>
        </w:rPr>
        <w:t xml:space="preserve">2.1. Привести нештатные аварийно-спасательные формирования в </w:t>
      </w:r>
      <w:r>
        <w:rPr>
          <w:rFonts w:ascii="Times New Roman" w:hAnsi="Times New Roman" w:cs="Times New Roman"/>
          <w:sz w:val="28"/>
          <w:szCs w:val="28"/>
        </w:rPr>
        <w:t>повседневный режим</w:t>
      </w:r>
      <w:r w:rsidRPr="00207C65">
        <w:rPr>
          <w:rFonts w:ascii="Times New Roman" w:hAnsi="Times New Roman" w:cs="Times New Roman"/>
          <w:sz w:val="28"/>
          <w:szCs w:val="28"/>
        </w:rPr>
        <w:t xml:space="preserve"> готовности.</w:t>
      </w:r>
    </w:p>
    <w:p w:rsidR="000A7C9D" w:rsidRPr="000A7C9D" w:rsidRDefault="00207C65" w:rsidP="000A7C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Признать утратившим силу постановление администрации Ульчского муниципального района от 11.12.2014 № 1164-па </w:t>
      </w:r>
      <w:r w:rsidRPr="00207C65">
        <w:rPr>
          <w:rFonts w:ascii="Times New Roman" w:hAnsi="Times New Roman" w:cs="Times New Roman"/>
          <w:sz w:val="28"/>
          <w:szCs w:val="28"/>
        </w:rPr>
        <w:t>«</w:t>
      </w:r>
      <w:r w:rsidRPr="00207C65">
        <w:rPr>
          <w:rFonts w:ascii="Times New Roman" w:eastAsia="Times New Roman" w:hAnsi="Times New Roman" w:cs="Times New Roman"/>
          <w:sz w:val="28"/>
          <w:szCs w:val="28"/>
        </w:rPr>
        <w:t>О введении на межселенной территории Ульчского муниципального района</w:t>
      </w:r>
      <w:r w:rsidR="000A7C9D">
        <w:rPr>
          <w:rFonts w:ascii="Times New Roman" w:hAnsi="Times New Roman" w:cs="Times New Roman"/>
          <w:sz w:val="28"/>
          <w:szCs w:val="28"/>
        </w:rPr>
        <w:t xml:space="preserve"> </w:t>
      </w:r>
      <w:r w:rsidRPr="000A7C9D">
        <w:rPr>
          <w:rFonts w:ascii="Times New Roman" w:eastAsia="Times New Roman" w:hAnsi="Times New Roman" w:cs="Times New Roman"/>
          <w:sz w:val="28"/>
          <w:szCs w:val="28"/>
        </w:rPr>
        <w:t>режима повышенной готовности</w:t>
      </w:r>
      <w:r w:rsidR="000A7C9D">
        <w:rPr>
          <w:rFonts w:ascii="Times New Roman" w:hAnsi="Times New Roman" w:cs="Times New Roman"/>
          <w:sz w:val="28"/>
          <w:szCs w:val="28"/>
        </w:rPr>
        <w:t>».</w:t>
      </w:r>
      <w:r w:rsidRPr="000A7C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D03" w:rsidRPr="00C15AF3" w:rsidRDefault="00AB4D03" w:rsidP="00AB4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AF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15AF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5AF3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района Иващука Ф.В.</w:t>
      </w:r>
    </w:p>
    <w:p w:rsidR="00AB4D03" w:rsidRPr="00C15AF3" w:rsidRDefault="00AB4D03" w:rsidP="00AB4D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5AF3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после его официального опубликования (обнародования).</w:t>
      </w:r>
    </w:p>
    <w:p w:rsidR="00AB4D03" w:rsidRPr="003D7EBC" w:rsidRDefault="00AB4D03" w:rsidP="00AB4D0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4D03" w:rsidRPr="003D7EBC" w:rsidRDefault="00AB4D03" w:rsidP="00AB4D0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4D03" w:rsidRPr="003D7EBC" w:rsidRDefault="00AB4D03" w:rsidP="00AB4D0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4D03" w:rsidRPr="003D7EBC" w:rsidRDefault="00AB4D03" w:rsidP="00AB4D0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4D03" w:rsidRPr="00C15AF3" w:rsidRDefault="00AB4D03" w:rsidP="00AB4D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AF3">
        <w:rPr>
          <w:rFonts w:ascii="Times New Roman" w:hAnsi="Times New Roman" w:cs="Times New Roman"/>
          <w:sz w:val="28"/>
          <w:szCs w:val="28"/>
        </w:rPr>
        <w:t xml:space="preserve">Глава района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15AF3">
        <w:rPr>
          <w:rFonts w:ascii="Times New Roman" w:hAnsi="Times New Roman" w:cs="Times New Roman"/>
          <w:sz w:val="28"/>
          <w:szCs w:val="28"/>
        </w:rPr>
        <w:t xml:space="preserve">                                           Ю.Л. Данкан</w:t>
      </w:r>
    </w:p>
    <w:sectPr w:rsidR="00AB4D03" w:rsidRPr="00C15AF3" w:rsidSect="00207C65">
      <w:pgSz w:w="11906" w:h="16838"/>
      <w:pgMar w:top="1134" w:right="567" w:bottom="45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07C65"/>
    <w:rsid w:val="000A7C9D"/>
    <w:rsid w:val="00207C65"/>
    <w:rsid w:val="003D7EBC"/>
    <w:rsid w:val="006D5B58"/>
    <w:rsid w:val="00A7445B"/>
    <w:rsid w:val="00AB4D03"/>
    <w:rsid w:val="00C17064"/>
    <w:rsid w:val="00C3734B"/>
    <w:rsid w:val="00DB3440"/>
    <w:rsid w:val="00EC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Тулинов Сергей</dc:creator>
  <cp:keywords/>
  <dc:description/>
  <cp:lastModifiedBy>Управляющий делами</cp:lastModifiedBy>
  <cp:revision>8</cp:revision>
  <cp:lastPrinted>2015-01-19T00:40:00Z</cp:lastPrinted>
  <dcterms:created xsi:type="dcterms:W3CDTF">2015-01-16T07:35:00Z</dcterms:created>
  <dcterms:modified xsi:type="dcterms:W3CDTF">2015-01-19T01:31:00Z</dcterms:modified>
</cp:coreProperties>
</file>