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400F" w:rsidRPr="0027400F" w:rsidRDefault="0027400F" w:rsidP="0027400F">
      <w:pPr>
        <w:widowControl w:val="0"/>
        <w:numPr>
          <w:ilvl w:val="0"/>
          <w:numId w:val="3"/>
        </w:numPr>
        <w:suppressAutoHyphens/>
        <w:spacing w:after="0" w:line="240" w:lineRule="auto"/>
        <w:jc w:val="center"/>
        <w:rPr>
          <w:rFonts w:ascii="Times New Roman" w:hAnsi="Times New Roman" w:cs="Times New Roman"/>
          <w:sz w:val="28"/>
          <w:szCs w:val="28"/>
        </w:rPr>
      </w:pPr>
      <w:r w:rsidRPr="0027400F">
        <w:rPr>
          <w:rFonts w:ascii="Times New Roman" w:hAnsi="Times New Roman" w:cs="Times New Roman"/>
          <w:sz w:val="28"/>
          <w:szCs w:val="28"/>
        </w:rPr>
        <w:t>АДМИНИСТРАЦИЯ УЛЬЧСКОГО МУНИЦИПАЛЬНОГО РАЙОНА</w:t>
      </w:r>
    </w:p>
    <w:p w:rsidR="0027400F" w:rsidRPr="0027400F" w:rsidRDefault="0027400F" w:rsidP="0027400F">
      <w:pPr>
        <w:widowControl w:val="0"/>
        <w:numPr>
          <w:ilvl w:val="0"/>
          <w:numId w:val="3"/>
        </w:numPr>
        <w:suppressAutoHyphens/>
        <w:spacing w:after="0" w:line="240" w:lineRule="auto"/>
        <w:jc w:val="center"/>
        <w:rPr>
          <w:rFonts w:ascii="Times New Roman" w:hAnsi="Times New Roman" w:cs="Times New Roman"/>
          <w:sz w:val="28"/>
          <w:szCs w:val="28"/>
        </w:rPr>
      </w:pPr>
      <w:r w:rsidRPr="0027400F">
        <w:rPr>
          <w:rFonts w:ascii="Times New Roman" w:hAnsi="Times New Roman" w:cs="Times New Roman"/>
          <w:sz w:val="28"/>
          <w:szCs w:val="28"/>
        </w:rPr>
        <w:t>Хабаровского края</w:t>
      </w:r>
    </w:p>
    <w:p w:rsidR="0027400F" w:rsidRPr="0027400F" w:rsidRDefault="0027400F" w:rsidP="0027400F">
      <w:pPr>
        <w:widowControl w:val="0"/>
        <w:numPr>
          <w:ilvl w:val="0"/>
          <w:numId w:val="3"/>
        </w:numPr>
        <w:suppressAutoHyphens/>
        <w:spacing w:after="0" w:line="240" w:lineRule="auto"/>
        <w:jc w:val="center"/>
        <w:rPr>
          <w:rFonts w:ascii="Times New Roman" w:hAnsi="Times New Roman" w:cs="Times New Roman"/>
          <w:sz w:val="28"/>
          <w:szCs w:val="28"/>
        </w:rPr>
      </w:pPr>
    </w:p>
    <w:p w:rsidR="0027400F" w:rsidRPr="0027400F" w:rsidRDefault="0027400F" w:rsidP="0027400F">
      <w:pPr>
        <w:widowControl w:val="0"/>
        <w:numPr>
          <w:ilvl w:val="0"/>
          <w:numId w:val="3"/>
        </w:numPr>
        <w:suppressAutoHyphens/>
        <w:spacing w:after="0" w:line="240" w:lineRule="auto"/>
        <w:jc w:val="center"/>
        <w:rPr>
          <w:rFonts w:ascii="Times New Roman" w:hAnsi="Times New Roman" w:cs="Times New Roman"/>
          <w:sz w:val="28"/>
          <w:szCs w:val="28"/>
        </w:rPr>
      </w:pPr>
      <w:r w:rsidRPr="0027400F">
        <w:rPr>
          <w:rFonts w:ascii="Times New Roman" w:hAnsi="Times New Roman" w:cs="Times New Roman"/>
          <w:sz w:val="28"/>
          <w:szCs w:val="28"/>
        </w:rPr>
        <w:t>ПОСТАНОВЛЕНИЕ</w:t>
      </w:r>
    </w:p>
    <w:p w:rsidR="0027400F" w:rsidRPr="0027400F" w:rsidRDefault="0027400F" w:rsidP="0027400F">
      <w:pPr>
        <w:widowControl w:val="0"/>
        <w:numPr>
          <w:ilvl w:val="0"/>
          <w:numId w:val="3"/>
        </w:numPr>
        <w:suppressAutoHyphens/>
        <w:spacing w:after="0" w:line="240" w:lineRule="auto"/>
        <w:rPr>
          <w:rFonts w:ascii="Times New Roman" w:hAnsi="Times New Roman" w:cs="Times New Roman"/>
          <w:sz w:val="28"/>
          <w:szCs w:val="28"/>
        </w:rPr>
      </w:pPr>
    </w:p>
    <w:p w:rsidR="0027400F" w:rsidRPr="0027400F" w:rsidRDefault="0027400F" w:rsidP="0027400F">
      <w:pPr>
        <w:widowControl w:val="0"/>
        <w:numPr>
          <w:ilvl w:val="0"/>
          <w:numId w:val="3"/>
        </w:numPr>
        <w:suppressAutoHyphens/>
        <w:spacing w:after="0" w:line="240" w:lineRule="auto"/>
        <w:rPr>
          <w:rFonts w:ascii="Times New Roman" w:hAnsi="Times New Roman" w:cs="Times New Roman"/>
          <w:sz w:val="28"/>
          <w:szCs w:val="28"/>
        </w:rPr>
      </w:pPr>
    </w:p>
    <w:p w:rsidR="0027400F" w:rsidRPr="0027400F" w:rsidRDefault="0027400F" w:rsidP="0027400F">
      <w:pPr>
        <w:widowControl w:val="0"/>
        <w:numPr>
          <w:ilvl w:val="0"/>
          <w:numId w:val="3"/>
        </w:numPr>
        <w:suppressAutoHyphens/>
        <w:spacing w:after="0" w:line="240" w:lineRule="auto"/>
        <w:rPr>
          <w:rFonts w:ascii="Times New Roman" w:hAnsi="Times New Roman" w:cs="Times New Roman"/>
          <w:sz w:val="28"/>
          <w:szCs w:val="28"/>
        </w:rPr>
      </w:pPr>
    </w:p>
    <w:p w:rsidR="0027400F" w:rsidRPr="0027400F" w:rsidRDefault="0027400F" w:rsidP="0027400F">
      <w:pPr>
        <w:widowControl w:val="0"/>
        <w:numPr>
          <w:ilvl w:val="0"/>
          <w:numId w:val="3"/>
        </w:numPr>
        <w:tabs>
          <w:tab w:val="clear" w:pos="0"/>
          <w:tab w:val="num" w:pos="426"/>
        </w:tabs>
        <w:suppressAutoHyphens/>
        <w:spacing w:after="0" w:line="240" w:lineRule="auto"/>
        <w:ind w:left="426" w:hanging="426"/>
        <w:jc w:val="both"/>
        <w:rPr>
          <w:rFonts w:ascii="Times New Roman" w:hAnsi="Times New Roman" w:cs="Times New Roman"/>
          <w:sz w:val="28"/>
          <w:szCs w:val="28"/>
          <w:u w:val="single"/>
        </w:rPr>
      </w:pPr>
      <w:r w:rsidRPr="0027400F">
        <w:rPr>
          <w:rFonts w:ascii="Times New Roman" w:hAnsi="Times New Roman" w:cs="Times New Roman"/>
          <w:sz w:val="28"/>
          <w:szCs w:val="28"/>
          <w:u w:val="single"/>
        </w:rPr>
        <w:t>от 13.03.2014 № 220-па</w:t>
      </w:r>
    </w:p>
    <w:p w:rsidR="0027400F" w:rsidRPr="0027400F" w:rsidRDefault="0027400F" w:rsidP="0027400F">
      <w:pPr>
        <w:widowControl w:val="0"/>
        <w:numPr>
          <w:ilvl w:val="0"/>
          <w:numId w:val="3"/>
        </w:numPr>
        <w:suppressAutoHyphens/>
        <w:spacing w:after="0" w:line="240" w:lineRule="auto"/>
        <w:jc w:val="both"/>
        <w:rPr>
          <w:rFonts w:ascii="Times New Roman" w:hAnsi="Times New Roman" w:cs="Times New Roman"/>
        </w:rPr>
      </w:pPr>
      <w:r w:rsidRPr="0027400F">
        <w:rPr>
          <w:rFonts w:ascii="Times New Roman" w:hAnsi="Times New Roman" w:cs="Times New Roman"/>
        </w:rPr>
        <w:t xml:space="preserve">       с. </w:t>
      </w:r>
      <w:proofErr w:type="spellStart"/>
      <w:r w:rsidRPr="0027400F">
        <w:rPr>
          <w:rFonts w:ascii="Times New Roman" w:hAnsi="Times New Roman" w:cs="Times New Roman"/>
        </w:rPr>
        <w:t>Богородское</w:t>
      </w:r>
      <w:proofErr w:type="spellEnd"/>
    </w:p>
    <w:p w:rsidR="0027400F" w:rsidRPr="0027400F" w:rsidRDefault="0027400F" w:rsidP="0027400F">
      <w:pPr>
        <w:rPr>
          <w:rFonts w:ascii="Times New Roman" w:hAnsi="Times New Roman" w:cs="Times New Roman"/>
        </w:rPr>
      </w:pPr>
    </w:p>
    <w:p w:rsidR="00680DB0" w:rsidRPr="00AB5E22" w:rsidRDefault="00680DB0" w:rsidP="00C17AA3">
      <w:pPr>
        <w:spacing w:line="240" w:lineRule="auto"/>
        <w:ind w:left="284"/>
        <w:contextualSpacing/>
        <w:jc w:val="both"/>
        <w:rPr>
          <w:rFonts w:ascii="Times New Roman" w:hAnsi="Times New Roman" w:cs="Times New Roman"/>
          <w:sz w:val="28"/>
          <w:szCs w:val="28"/>
        </w:rPr>
      </w:pPr>
    </w:p>
    <w:p w:rsidR="00C17AA3" w:rsidRDefault="00A949DC" w:rsidP="00E26A58">
      <w:pPr>
        <w:spacing w:line="240" w:lineRule="auto"/>
        <w:ind w:left="284"/>
        <w:contextualSpacing/>
        <w:jc w:val="both"/>
        <w:rPr>
          <w:rFonts w:ascii="Times New Roman" w:hAnsi="Times New Roman" w:cs="Times New Roman"/>
          <w:sz w:val="28"/>
          <w:szCs w:val="28"/>
        </w:rPr>
      </w:pPr>
      <w:r w:rsidRPr="00A949DC">
        <w:rPr>
          <w:rFonts w:ascii="Times New Roman" w:hAnsi="Times New Roman" w:cs="Times New Roman"/>
          <w:sz w:val="28"/>
          <w:szCs w:val="28"/>
        </w:rPr>
        <w:t>Об утверждении Порядка п</w:t>
      </w:r>
      <w:r w:rsidR="00BB0182">
        <w:rPr>
          <w:rFonts w:ascii="Times New Roman" w:hAnsi="Times New Roman" w:cs="Times New Roman"/>
          <w:sz w:val="28"/>
          <w:szCs w:val="28"/>
        </w:rPr>
        <w:t>еречисления сре</w:t>
      </w:r>
      <w:proofErr w:type="gramStart"/>
      <w:r w:rsidR="00BB0182">
        <w:rPr>
          <w:rFonts w:ascii="Times New Roman" w:hAnsi="Times New Roman" w:cs="Times New Roman"/>
          <w:sz w:val="28"/>
          <w:szCs w:val="28"/>
        </w:rPr>
        <w:t>дств</w:t>
      </w:r>
      <w:r w:rsidRPr="00A949DC">
        <w:rPr>
          <w:rFonts w:ascii="Times New Roman" w:hAnsi="Times New Roman" w:cs="Times New Roman"/>
          <w:sz w:val="28"/>
          <w:szCs w:val="28"/>
        </w:rPr>
        <w:t xml:space="preserve"> дл</w:t>
      </w:r>
      <w:proofErr w:type="gramEnd"/>
      <w:r w:rsidRPr="00A949DC">
        <w:rPr>
          <w:rFonts w:ascii="Times New Roman" w:hAnsi="Times New Roman" w:cs="Times New Roman"/>
          <w:sz w:val="28"/>
          <w:szCs w:val="28"/>
        </w:rPr>
        <w:t xml:space="preserve">я возмещения </w:t>
      </w:r>
      <w:r w:rsidR="00DB0848">
        <w:rPr>
          <w:rFonts w:ascii="Times New Roman" w:hAnsi="Times New Roman" w:cs="Times New Roman"/>
          <w:sz w:val="28"/>
          <w:szCs w:val="28"/>
        </w:rPr>
        <w:t>специализированным службам по вопросам похоронного дела стоимости услуг, предоставляемых согласно гарантированному перечню услуг по погребению</w:t>
      </w:r>
      <w:r w:rsidR="00F16650">
        <w:rPr>
          <w:rFonts w:ascii="Times New Roman" w:hAnsi="Times New Roman" w:cs="Times New Roman"/>
          <w:sz w:val="28"/>
          <w:szCs w:val="28"/>
        </w:rPr>
        <w:t>,</w:t>
      </w:r>
      <w:r w:rsidR="006163A2">
        <w:rPr>
          <w:rFonts w:ascii="Times New Roman" w:hAnsi="Times New Roman" w:cs="Times New Roman"/>
          <w:sz w:val="28"/>
          <w:szCs w:val="28"/>
        </w:rPr>
        <w:t xml:space="preserve"> на 2014 год</w:t>
      </w:r>
    </w:p>
    <w:p w:rsidR="00C17AA3" w:rsidRDefault="00C17AA3" w:rsidP="00E26A58">
      <w:pPr>
        <w:spacing w:line="240" w:lineRule="auto"/>
        <w:ind w:left="284"/>
        <w:contextualSpacing/>
        <w:jc w:val="both"/>
        <w:rPr>
          <w:rFonts w:ascii="Times New Roman" w:hAnsi="Times New Roman" w:cs="Times New Roman"/>
          <w:sz w:val="28"/>
          <w:szCs w:val="28"/>
        </w:rPr>
      </w:pPr>
    </w:p>
    <w:p w:rsidR="00C17AA3" w:rsidRDefault="00C17AA3" w:rsidP="00E26A58">
      <w:pPr>
        <w:spacing w:line="240" w:lineRule="auto"/>
        <w:ind w:left="284"/>
        <w:contextualSpacing/>
        <w:jc w:val="both"/>
        <w:rPr>
          <w:rFonts w:ascii="Times New Roman" w:hAnsi="Times New Roman" w:cs="Times New Roman"/>
          <w:sz w:val="28"/>
          <w:szCs w:val="28"/>
        </w:rPr>
      </w:pPr>
    </w:p>
    <w:p w:rsidR="00DB0848" w:rsidRDefault="00E26A58" w:rsidP="00E26A58">
      <w:pPr>
        <w:autoSpaceDE w:val="0"/>
        <w:autoSpaceDN w:val="0"/>
        <w:adjustRightInd w:val="0"/>
        <w:spacing w:after="0" w:line="240" w:lineRule="auto"/>
        <w:ind w:left="284" w:firstLine="424"/>
        <w:jc w:val="both"/>
        <w:rPr>
          <w:rFonts w:ascii="Times New Roman" w:hAnsi="Times New Roman" w:cs="Times New Roman"/>
          <w:sz w:val="28"/>
          <w:szCs w:val="28"/>
        </w:rPr>
      </w:pPr>
      <w:proofErr w:type="gramStart"/>
      <w:r w:rsidRPr="00E26A58">
        <w:rPr>
          <w:rFonts w:ascii="Times New Roman" w:hAnsi="Times New Roman" w:cs="Times New Roman"/>
          <w:sz w:val="28"/>
          <w:szCs w:val="28"/>
        </w:rPr>
        <w:t xml:space="preserve">На основании </w:t>
      </w:r>
      <w:hyperlink r:id="rId6" w:history="1">
        <w:r w:rsidRPr="00E26A58">
          <w:rPr>
            <w:rFonts w:ascii="Times New Roman" w:hAnsi="Times New Roman" w:cs="Times New Roman"/>
            <w:sz w:val="28"/>
            <w:szCs w:val="28"/>
          </w:rPr>
          <w:t>Закона</w:t>
        </w:r>
      </w:hyperlink>
      <w:r w:rsidRPr="00E26A58">
        <w:rPr>
          <w:rFonts w:ascii="Times New Roman" w:hAnsi="Times New Roman" w:cs="Times New Roman"/>
          <w:sz w:val="28"/>
          <w:szCs w:val="28"/>
        </w:rPr>
        <w:t xml:space="preserve"> Хабаровского края от 14.11.2007 N 154 "О наделении</w:t>
      </w:r>
      <w:r>
        <w:rPr>
          <w:rFonts w:ascii="Times New Roman" w:hAnsi="Times New Roman" w:cs="Times New Roman"/>
          <w:sz w:val="28"/>
          <w:szCs w:val="28"/>
        </w:rPr>
        <w:t xml:space="preserve"> органов местного самоуправления государственными полномочиями Хабаровского края по возмещению стоимости услуг, предоставляемых согласно гарантированному перечню услуг по погребению"</w:t>
      </w:r>
      <w:r w:rsidR="00DB0848">
        <w:rPr>
          <w:rFonts w:ascii="Times New Roman" w:hAnsi="Times New Roman" w:cs="Times New Roman"/>
          <w:sz w:val="28"/>
          <w:szCs w:val="28"/>
        </w:rPr>
        <w:t xml:space="preserve">, в целях осуществления государственных полномочий Хабаровского края по возмещению </w:t>
      </w:r>
      <w:r>
        <w:rPr>
          <w:rFonts w:ascii="Times New Roman" w:hAnsi="Times New Roman" w:cs="Times New Roman"/>
          <w:sz w:val="28"/>
          <w:szCs w:val="28"/>
        </w:rPr>
        <w:t>специализированным службам по вопросам похоронного дела стоимости услуг, предоставляемых согласно гарантированному перечню услуг по погребению, в случаях: 1) если умерший не подлежал</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обязательному социальному страхованию на случай временной нетрудоспособности и в связи с материнством на день смерти и не являлся пенсионером; 2) рождения мертвого ребенка по истечении 154 дней беременности; 3) если личность умершего не установлена органами внутренних дел в определенные законодательством Российской Федерации сроки,</w:t>
      </w:r>
      <w:r w:rsidR="00DB0848">
        <w:rPr>
          <w:rFonts w:ascii="Times New Roman" w:hAnsi="Times New Roman" w:cs="Times New Roman"/>
          <w:sz w:val="28"/>
          <w:szCs w:val="28"/>
        </w:rPr>
        <w:t xml:space="preserve"> администрация района</w:t>
      </w:r>
      <w:proofErr w:type="gramEnd"/>
    </w:p>
    <w:p w:rsidR="003432E8" w:rsidRDefault="003432E8" w:rsidP="00E26A58">
      <w:pPr>
        <w:spacing w:line="240" w:lineRule="auto"/>
        <w:ind w:left="284"/>
        <w:contextualSpacing/>
        <w:jc w:val="both"/>
        <w:rPr>
          <w:rFonts w:ascii="Times New Roman" w:hAnsi="Times New Roman" w:cs="Times New Roman"/>
          <w:sz w:val="28"/>
          <w:szCs w:val="28"/>
        </w:rPr>
      </w:pPr>
      <w:r>
        <w:rPr>
          <w:rFonts w:ascii="Times New Roman" w:hAnsi="Times New Roman" w:cs="Times New Roman"/>
          <w:sz w:val="28"/>
          <w:szCs w:val="28"/>
        </w:rPr>
        <w:t>ПОСТАНОВЛЯ</w:t>
      </w:r>
      <w:r w:rsidR="00285623">
        <w:rPr>
          <w:rFonts w:ascii="Times New Roman" w:hAnsi="Times New Roman" w:cs="Times New Roman"/>
          <w:sz w:val="28"/>
          <w:szCs w:val="28"/>
        </w:rPr>
        <w:t>ЕТ:</w:t>
      </w:r>
    </w:p>
    <w:p w:rsidR="00F2233A" w:rsidRDefault="007D667E" w:rsidP="00542430">
      <w:pPr>
        <w:spacing w:line="240" w:lineRule="auto"/>
        <w:ind w:left="284" w:firstLine="709"/>
        <w:contextualSpacing/>
        <w:jc w:val="both"/>
        <w:rPr>
          <w:rFonts w:ascii="Times New Roman" w:hAnsi="Times New Roman" w:cs="Times New Roman"/>
          <w:sz w:val="28"/>
          <w:szCs w:val="28"/>
        </w:rPr>
      </w:pPr>
      <w:r w:rsidRPr="00B16B1A">
        <w:rPr>
          <w:rFonts w:ascii="Times New Roman" w:hAnsi="Times New Roman" w:cs="Times New Roman"/>
          <w:sz w:val="28"/>
          <w:szCs w:val="28"/>
        </w:rPr>
        <w:t xml:space="preserve">1. Утвердить </w:t>
      </w:r>
      <w:r w:rsidR="00D400FF" w:rsidRPr="00B16B1A">
        <w:rPr>
          <w:rFonts w:ascii="Times New Roman" w:hAnsi="Times New Roman" w:cs="Times New Roman"/>
          <w:sz w:val="28"/>
          <w:szCs w:val="28"/>
        </w:rPr>
        <w:t xml:space="preserve">прилагаемый </w:t>
      </w:r>
      <w:r w:rsidRPr="00B16B1A">
        <w:rPr>
          <w:rFonts w:ascii="Times New Roman" w:hAnsi="Times New Roman" w:cs="Times New Roman"/>
          <w:sz w:val="28"/>
          <w:szCs w:val="28"/>
        </w:rPr>
        <w:t xml:space="preserve">Порядок </w:t>
      </w:r>
      <w:r w:rsidR="00BB0182" w:rsidRPr="00A949DC">
        <w:rPr>
          <w:rFonts w:ascii="Times New Roman" w:hAnsi="Times New Roman" w:cs="Times New Roman"/>
          <w:sz w:val="28"/>
          <w:szCs w:val="28"/>
        </w:rPr>
        <w:t>п</w:t>
      </w:r>
      <w:r w:rsidR="00BB0182">
        <w:rPr>
          <w:rFonts w:ascii="Times New Roman" w:hAnsi="Times New Roman" w:cs="Times New Roman"/>
          <w:sz w:val="28"/>
          <w:szCs w:val="28"/>
        </w:rPr>
        <w:t>еречисления сре</w:t>
      </w:r>
      <w:proofErr w:type="gramStart"/>
      <w:r w:rsidR="00BB0182">
        <w:rPr>
          <w:rFonts w:ascii="Times New Roman" w:hAnsi="Times New Roman" w:cs="Times New Roman"/>
          <w:sz w:val="28"/>
          <w:szCs w:val="28"/>
        </w:rPr>
        <w:t>дств</w:t>
      </w:r>
      <w:r w:rsidR="00BB0182" w:rsidRPr="00A949DC">
        <w:rPr>
          <w:rFonts w:ascii="Times New Roman" w:hAnsi="Times New Roman" w:cs="Times New Roman"/>
          <w:sz w:val="28"/>
          <w:szCs w:val="28"/>
        </w:rPr>
        <w:t xml:space="preserve"> дл</w:t>
      </w:r>
      <w:proofErr w:type="gramEnd"/>
      <w:r w:rsidR="00BB0182" w:rsidRPr="00A949DC">
        <w:rPr>
          <w:rFonts w:ascii="Times New Roman" w:hAnsi="Times New Roman" w:cs="Times New Roman"/>
          <w:sz w:val="28"/>
          <w:szCs w:val="28"/>
        </w:rPr>
        <w:t xml:space="preserve">я возмещения </w:t>
      </w:r>
      <w:r w:rsidR="00BB0182">
        <w:rPr>
          <w:rFonts w:ascii="Times New Roman" w:hAnsi="Times New Roman" w:cs="Times New Roman"/>
          <w:sz w:val="28"/>
          <w:szCs w:val="28"/>
        </w:rPr>
        <w:t>специализированным службам по вопросам похоронного дела стоимости услуг, предоставляемых согласно гарантированному перечню услуг по погребению, на 2014 год</w:t>
      </w:r>
      <w:r w:rsidRPr="00B16B1A">
        <w:rPr>
          <w:rFonts w:ascii="Times New Roman" w:hAnsi="Times New Roman" w:cs="Times New Roman"/>
          <w:sz w:val="28"/>
          <w:szCs w:val="28"/>
        </w:rPr>
        <w:t>.</w:t>
      </w:r>
    </w:p>
    <w:p w:rsidR="009C3312" w:rsidRDefault="00F2233A" w:rsidP="00F2233A">
      <w:pPr>
        <w:spacing w:line="240" w:lineRule="auto"/>
        <w:ind w:left="284" w:firstLine="709"/>
        <w:contextualSpacing/>
        <w:jc w:val="both"/>
        <w:rPr>
          <w:rFonts w:ascii="Times New Roman" w:eastAsia="Times New Roman" w:hAnsi="Times New Roman" w:cs="Times New Roman"/>
          <w:sz w:val="28"/>
          <w:szCs w:val="28"/>
        </w:rPr>
      </w:pPr>
      <w:r w:rsidRPr="00814AE1">
        <w:rPr>
          <w:rFonts w:ascii="Times New Roman" w:eastAsia="Times New Roman" w:hAnsi="Times New Roman" w:cs="Times New Roman"/>
          <w:sz w:val="28"/>
          <w:szCs w:val="28"/>
        </w:rPr>
        <w:t>2.</w:t>
      </w:r>
      <w:r w:rsidR="006306AB">
        <w:rPr>
          <w:rFonts w:ascii="Times New Roman" w:eastAsia="Times New Roman" w:hAnsi="Times New Roman" w:cs="Times New Roman"/>
          <w:sz w:val="28"/>
          <w:szCs w:val="28"/>
        </w:rPr>
        <w:t xml:space="preserve">  Признать утратившим</w:t>
      </w:r>
      <w:r w:rsidR="00C45DDE">
        <w:rPr>
          <w:rFonts w:ascii="Times New Roman" w:eastAsia="Times New Roman" w:hAnsi="Times New Roman" w:cs="Times New Roman"/>
          <w:sz w:val="28"/>
          <w:szCs w:val="28"/>
        </w:rPr>
        <w:t>и</w:t>
      </w:r>
      <w:r w:rsidR="00D400FF">
        <w:rPr>
          <w:rFonts w:ascii="Times New Roman" w:eastAsia="Times New Roman" w:hAnsi="Times New Roman" w:cs="Times New Roman"/>
          <w:sz w:val="28"/>
          <w:szCs w:val="28"/>
        </w:rPr>
        <w:t xml:space="preserve"> силу</w:t>
      </w:r>
      <w:r w:rsidR="009C3312">
        <w:rPr>
          <w:rFonts w:ascii="Times New Roman" w:eastAsia="Times New Roman" w:hAnsi="Times New Roman" w:cs="Times New Roman"/>
          <w:sz w:val="28"/>
          <w:szCs w:val="28"/>
        </w:rPr>
        <w:t>:</w:t>
      </w:r>
    </w:p>
    <w:p w:rsidR="009C3312" w:rsidRDefault="009C3312" w:rsidP="00F2233A">
      <w:pPr>
        <w:spacing w:line="240" w:lineRule="auto"/>
        <w:ind w:left="284" w:firstLine="709"/>
        <w:contextualSpacing/>
        <w:jc w:val="both"/>
        <w:rPr>
          <w:rFonts w:ascii="Times New Roman" w:hAnsi="Times New Roman" w:cs="Times New Roman"/>
          <w:sz w:val="28"/>
          <w:szCs w:val="28"/>
        </w:rPr>
      </w:pPr>
      <w:r>
        <w:rPr>
          <w:rFonts w:ascii="Times New Roman" w:eastAsia="Times New Roman" w:hAnsi="Times New Roman" w:cs="Times New Roman"/>
          <w:sz w:val="28"/>
          <w:szCs w:val="28"/>
        </w:rPr>
        <w:t>1)</w:t>
      </w:r>
      <w:r w:rsidR="00D400FF">
        <w:rPr>
          <w:rFonts w:ascii="Times New Roman" w:eastAsia="Times New Roman" w:hAnsi="Times New Roman" w:cs="Times New Roman"/>
          <w:sz w:val="28"/>
          <w:szCs w:val="28"/>
        </w:rPr>
        <w:t xml:space="preserve"> постановлени</w:t>
      </w:r>
      <w:r w:rsidR="00C45DDE">
        <w:rPr>
          <w:rFonts w:ascii="Times New Roman" w:eastAsia="Times New Roman" w:hAnsi="Times New Roman" w:cs="Times New Roman"/>
          <w:sz w:val="28"/>
          <w:szCs w:val="28"/>
        </w:rPr>
        <w:t>е</w:t>
      </w:r>
      <w:r w:rsidR="00D400FF">
        <w:rPr>
          <w:rFonts w:ascii="Times New Roman" w:eastAsia="Times New Roman" w:hAnsi="Times New Roman" w:cs="Times New Roman"/>
          <w:sz w:val="28"/>
          <w:szCs w:val="28"/>
        </w:rPr>
        <w:t xml:space="preserve"> </w:t>
      </w:r>
      <w:r w:rsidR="00C45DDE">
        <w:rPr>
          <w:rFonts w:ascii="Times New Roman" w:eastAsia="Times New Roman" w:hAnsi="Times New Roman" w:cs="Times New Roman"/>
          <w:sz w:val="28"/>
          <w:szCs w:val="28"/>
        </w:rPr>
        <w:t xml:space="preserve">главы </w:t>
      </w:r>
      <w:r w:rsidR="00D400FF">
        <w:rPr>
          <w:rFonts w:ascii="Times New Roman" w:eastAsia="Times New Roman" w:hAnsi="Times New Roman" w:cs="Times New Roman"/>
          <w:sz w:val="28"/>
          <w:szCs w:val="28"/>
        </w:rPr>
        <w:t xml:space="preserve">администрации района от </w:t>
      </w:r>
      <w:r w:rsidR="00542430">
        <w:rPr>
          <w:rFonts w:ascii="Times New Roman" w:eastAsia="Times New Roman" w:hAnsi="Times New Roman" w:cs="Times New Roman"/>
          <w:sz w:val="28"/>
          <w:szCs w:val="28"/>
        </w:rPr>
        <w:t>15.12</w:t>
      </w:r>
      <w:r w:rsidR="00D400FF">
        <w:rPr>
          <w:rFonts w:ascii="Times New Roman" w:eastAsia="Times New Roman" w:hAnsi="Times New Roman" w:cs="Times New Roman"/>
          <w:sz w:val="28"/>
          <w:szCs w:val="28"/>
        </w:rPr>
        <w:t>.20</w:t>
      </w:r>
      <w:r w:rsidR="00542430">
        <w:rPr>
          <w:rFonts w:ascii="Times New Roman" w:eastAsia="Times New Roman" w:hAnsi="Times New Roman" w:cs="Times New Roman"/>
          <w:sz w:val="28"/>
          <w:szCs w:val="28"/>
        </w:rPr>
        <w:t>10</w:t>
      </w:r>
      <w:r w:rsidR="00D400FF">
        <w:rPr>
          <w:rFonts w:ascii="Times New Roman" w:eastAsia="Times New Roman" w:hAnsi="Times New Roman" w:cs="Times New Roman"/>
          <w:sz w:val="28"/>
          <w:szCs w:val="28"/>
        </w:rPr>
        <w:t xml:space="preserve"> №</w:t>
      </w:r>
      <w:r w:rsidR="00542430">
        <w:rPr>
          <w:rFonts w:ascii="Times New Roman" w:eastAsia="Times New Roman" w:hAnsi="Times New Roman" w:cs="Times New Roman"/>
          <w:sz w:val="28"/>
          <w:szCs w:val="28"/>
        </w:rPr>
        <w:t>13</w:t>
      </w:r>
      <w:r w:rsidR="00D400FF">
        <w:rPr>
          <w:rFonts w:ascii="Times New Roman" w:eastAsia="Times New Roman" w:hAnsi="Times New Roman" w:cs="Times New Roman"/>
          <w:sz w:val="28"/>
          <w:szCs w:val="28"/>
        </w:rPr>
        <w:t>-па «</w:t>
      </w:r>
      <w:r w:rsidR="00D400FF">
        <w:rPr>
          <w:rFonts w:ascii="Times New Roman" w:hAnsi="Times New Roman" w:cs="Times New Roman"/>
          <w:sz w:val="28"/>
          <w:szCs w:val="28"/>
        </w:rPr>
        <w:t xml:space="preserve">Об утверждении Порядка </w:t>
      </w:r>
      <w:r w:rsidR="00C45DDE">
        <w:rPr>
          <w:rFonts w:ascii="Times New Roman" w:hAnsi="Times New Roman" w:cs="Times New Roman"/>
          <w:sz w:val="28"/>
          <w:szCs w:val="28"/>
        </w:rPr>
        <w:t>перечисления средств, поступающих из бюджета Хабаровского края, для возмещения стоимости услуг, предоставляемых согласно гарантированному перечню услуг по погребению</w:t>
      </w:r>
      <w:r w:rsidR="00D400FF">
        <w:rPr>
          <w:rFonts w:ascii="Times New Roman" w:hAnsi="Times New Roman" w:cs="Times New Roman"/>
          <w:sz w:val="28"/>
          <w:szCs w:val="28"/>
        </w:rPr>
        <w:t>»</w:t>
      </w:r>
      <w:r>
        <w:rPr>
          <w:rFonts w:ascii="Times New Roman" w:hAnsi="Times New Roman" w:cs="Times New Roman"/>
          <w:sz w:val="28"/>
          <w:szCs w:val="28"/>
        </w:rPr>
        <w:t>;</w:t>
      </w:r>
    </w:p>
    <w:p w:rsidR="00D400FF" w:rsidRDefault="009C3312" w:rsidP="00F2233A">
      <w:pPr>
        <w:spacing w:line="240" w:lineRule="auto"/>
        <w:ind w:left="284" w:firstLine="709"/>
        <w:contextualSpacing/>
        <w:jc w:val="both"/>
        <w:rPr>
          <w:rFonts w:ascii="Times New Roman" w:eastAsia="Times New Roman" w:hAnsi="Times New Roman" w:cs="Times New Roman"/>
          <w:sz w:val="28"/>
          <w:szCs w:val="28"/>
        </w:rPr>
      </w:pPr>
      <w:proofErr w:type="gramStart"/>
      <w:r>
        <w:rPr>
          <w:rFonts w:ascii="Times New Roman" w:hAnsi="Times New Roman" w:cs="Times New Roman"/>
          <w:sz w:val="28"/>
          <w:szCs w:val="28"/>
        </w:rPr>
        <w:t xml:space="preserve">2) </w:t>
      </w:r>
      <w:r w:rsidR="00C45DDE">
        <w:rPr>
          <w:rFonts w:ascii="Times New Roman" w:hAnsi="Times New Roman" w:cs="Times New Roman"/>
          <w:sz w:val="28"/>
          <w:szCs w:val="28"/>
        </w:rPr>
        <w:t xml:space="preserve">постановление главы администрации района от 22.03.2011 №7-па «О внесении изменений в Порядок перечисления средств, поступающих из бюджета Хабаровского края, для возмещения стоимости услуг, предоставляемых согласно гарантированному перечню услуг по погребению, </w:t>
      </w:r>
      <w:r w:rsidR="00C45DDE">
        <w:rPr>
          <w:rFonts w:ascii="Times New Roman" w:hAnsi="Times New Roman" w:cs="Times New Roman"/>
          <w:sz w:val="28"/>
          <w:szCs w:val="28"/>
        </w:rPr>
        <w:lastRenderedPageBreak/>
        <w:t xml:space="preserve">утверждённый </w:t>
      </w:r>
      <w:r w:rsidR="00C45DDE">
        <w:rPr>
          <w:rFonts w:ascii="Times New Roman" w:eastAsia="Times New Roman" w:hAnsi="Times New Roman" w:cs="Times New Roman"/>
          <w:sz w:val="28"/>
          <w:szCs w:val="28"/>
        </w:rPr>
        <w:t>постановлением главы администрации района от 15.12.2010 №13-па «</w:t>
      </w:r>
      <w:r w:rsidR="00C45DDE">
        <w:rPr>
          <w:rFonts w:ascii="Times New Roman" w:hAnsi="Times New Roman" w:cs="Times New Roman"/>
          <w:sz w:val="28"/>
          <w:szCs w:val="28"/>
        </w:rPr>
        <w:t>Об утверждении Порядка перечисления средств, поступающих из бюджета Хабаровского края, для возмещения стоимости услуг, предоставляемых согласно гарантированному перечню услуг по погребению»</w:t>
      </w:r>
      <w:r w:rsidR="00D400FF">
        <w:rPr>
          <w:rFonts w:ascii="Times New Roman" w:hAnsi="Times New Roman" w:cs="Times New Roman"/>
          <w:sz w:val="28"/>
          <w:szCs w:val="28"/>
        </w:rPr>
        <w:t>.</w:t>
      </w:r>
      <w:proofErr w:type="gramEnd"/>
    </w:p>
    <w:p w:rsidR="00F2233A" w:rsidRDefault="007F3D62" w:rsidP="00680DB0">
      <w:pPr>
        <w:spacing w:line="240" w:lineRule="auto"/>
        <w:ind w:left="284" w:firstLine="709"/>
        <w:contextualSpacing/>
        <w:jc w:val="both"/>
        <w:rPr>
          <w:rFonts w:ascii="Times New Roman" w:hAnsi="Times New Roman" w:cs="Times New Roman"/>
          <w:sz w:val="28"/>
          <w:szCs w:val="28"/>
        </w:rPr>
      </w:pPr>
      <w:r>
        <w:rPr>
          <w:rFonts w:ascii="Times New Roman" w:eastAsia="Times New Roman" w:hAnsi="Times New Roman" w:cs="Times New Roman"/>
          <w:sz w:val="28"/>
          <w:szCs w:val="28"/>
        </w:rPr>
        <w:t xml:space="preserve">3. </w:t>
      </w:r>
      <w:proofErr w:type="gramStart"/>
      <w:r w:rsidR="00F2233A" w:rsidRPr="00814AE1">
        <w:rPr>
          <w:rFonts w:ascii="Times New Roman" w:eastAsia="Times New Roman" w:hAnsi="Times New Roman" w:cs="Times New Roman"/>
          <w:sz w:val="28"/>
          <w:szCs w:val="28"/>
        </w:rPr>
        <w:t>Контроль за</w:t>
      </w:r>
      <w:proofErr w:type="gramEnd"/>
      <w:r w:rsidR="00F2233A" w:rsidRPr="00814AE1">
        <w:rPr>
          <w:rFonts w:ascii="Times New Roman" w:eastAsia="Times New Roman" w:hAnsi="Times New Roman" w:cs="Times New Roman"/>
          <w:sz w:val="28"/>
          <w:szCs w:val="28"/>
        </w:rPr>
        <w:t xml:space="preserve"> исполнением постановлени</w:t>
      </w:r>
      <w:r w:rsidR="00F2233A">
        <w:rPr>
          <w:rFonts w:ascii="Times New Roman" w:eastAsia="Times New Roman" w:hAnsi="Times New Roman" w:cs="Times New Roman"/>
          <w:sz w:val="28"/>
          <w:szCs w:val="28"/>
        </w:rPr>
        <w:t xml:space="preserve">я возложить на первого заместителя главы администрации </w:t>
      </w:r>
      <w:proofErr w:type="spellStart"/>
      <w:r w:rsidR="00F2233A">
        <w:rPr>
          <w:rFonts w:ascii="Times New Roman" w:eastAsia="Times New Roman" w:hAnsi="Times New Roman" w:cs="Times New Roman"/>
          <w:sz w:val="28"/>
          <w:szCs w:val="28"/>
        </w:rPr>
        <w:t>Ульчского</w:t>
      </w:r>
      <w:proofErr w:type="spellEnd"/>
      <w:r w:rsidR="00F2233A">
        <w:rPr>
          <w:rFonts w:ascii="Times New Roman" w:eastAsia="Times New Roman" w:hAnsi="Times New Roman" w:cs="Times New Roman"/>
          <w:sz w:val="28"/>
          <w:szCs w:val="28"/>
        </w:rPr>
        <w:t xml:space="preserve"> муниципального района </w:t>
      </w:r>
      <w:proofErr w:type="spellStart"/>
      <w:r>
        <w:rPr>
          <w:rFonts w:ascii="Times New Roman" w:eastAsia="Times New Roman" w:hAnsi="Times New Roman" w:cs="Times New Roman"/>
          <w:sz w:val="28"/>
          <w:szCs w:val="28"/>
        </w:rPr>
        <w:t>Лещука</w:t>
      </w:r>
      <w:proofErr w:type="spellEnd"/>
      <w:r>
        <w:rPr>
          <w:rFonts w:ascii="Times New Roman" w:eastAsia="Times New Roman" w:hAnsi="Times New Roman" w:cs="Times New Roman"/>
          <w:sz w:val="28"/>
          <w:szCs w:val="28"/>
        </w:rPr>
        <w:t xml:space="preserve"> А.В.</w:t>
      </w:r>
      <w:r w:rsidR="00201A09">
        <w:rPr>
          <w:rFonts w:ascii="Times New Roman" w:eastAsia="Times New Roman" w:hAnsi="Times New Roman" w:cs="Times New Roman"/>
          <w:sz w:val="28"/>
          <w:szCs w:val="28"/>
        </w:rPr>
        <w:t>.</w:t>
      </w:r>
    </w:p>
    <w:p w:rsidR="006163A2" w:rsidRDefault="007F3D62" w:rsidP="00680DB0">
      <w:pPr>
        <w:autoSpaceDE w:val="0"/>
        <w:autoSpaceDN w:val="0"/>
        <w:adjustRightInd w:val="0"/>
        <w:spacing w:after="0" w:line="240" w:lineRule="auto"/>
        <w:ind w:left="284" w:firstLine="709"/>
        <w:jc w:val="both"/>
        <w:rPr>
          <w:rFonts w:ascii="Times New Roman" w:hAnsi="Times New Roman" w:cs="Times New Roman"/>
          <w:sz w:val="28"/>
          <w:szCs w:val="28"/>
        </w:rPr>
      </w:pPr>
      <w:r>
        <w:rPr>
          <w:rFonts w:ascii="Times New Roman" w:eastAsia="Times New Roman" w:hAnsi="Times New Roman" w:cs="Times New Roman"/>
          <w:sz w:val="28"/>
          <w:szCs w:val="28"/>
        </w:rPr>
        <w:t>4</w:t>
      </w:r>
      <w:r w:rsidR="00F2233A">
        <w:rPr>
          <w:rFonts w:ascii="Times New Roman" w:eastAsia="Times New Roman" w:hAnsi="Times New Roman" w:cs="Times New Roman"/>
          <w:sz w:val="28"/>
          <w:szCs w:val="28"/>
        </w:rPr>
        <w:t>.</w:t>
      </w:r>
      <w:r w:rsidR="00CE5821">
        <w:rPr>
          <w:rFonts w:ascii="Times New Roman" w:eastAsia="Times New Roman" w:hAnsi="Times New Roman" w:cs="Times New Roman"/>
          <w:sz w:val="28"/>
          <w:szCs w:val="28"/>
        </w:rPr>
        <w:t xml:space="preserve"> </w:t>
      </w:r>
      <w:r w:rsidR="00F2233A" w:rsidRPr="00814AE1">
        <w:rPr>
          <w:rFonts w:ascii="Times New Roman" w:eastAsia="Times New Roman" w:hAnsi="Times New Roman" w:cs="Times New Roman"/>
          <w:sz w:val="28"/>
          <w:szCs w:val="28"/>
        </w:rPr>
        <w:t>Настоящее постановление вступает в силу со дня его официального опубликования</w:t>
      </w:r>
      <w:r w:rsidR="00285623">
        <w:rPr>
          <w:rFonts w:ascii="Times New Roman" w:eastAsia="Times New Roman" w:hAnsi="Times New Roman" w:cs="Times New Roman"/>
          <w:sz w:val="28"/>
          <w:szCs w:val="28"/>
        </w:rPr>
        <w:t xml:space="preserve"> (обнародования)</w:t>
      </w:r>
      <w:r w:rsidR="006163A2">
        <w:rPr>
          <w:rFonts w:ascii="Times New Roman" w:eastAsia="Times New Roman" w:hAnsi="Times New Roman" w:cs="Times New Roman"/>
          <w:sz w:val="28"/>
          <w:szCs w:val="28"/>
        </w:rPr>
        <w:t xml:space="preserve"> и </w:t>
      </w:r>
      <w:r w:rsidR="006163A2">
        <w:rPr>
          <w:rFonts w:ascii="Times New Roman" w:hAnsi="Times New Roman" w:cs="Times New Roman"/>
          <w:sz w:val="28"/>
          <w:szCs w:val="28"/>
        </w:rPr>
        <w:t xml:space="preserve">распространяется на правоотношения, возникшие с 01 </w:t>
      </w:r>
      <w:r w:rsidR="00E70F81">
        <w:rPr>
          <w:rFonts w:ascii="Times New Roman" w:hAnsi="Times New Roman" w:cs="Times New Roman"/>
          <w:sz w:val="28"/>
          <w:szCs w:val="28"/>
        </w:rPr>
        <w:t>января</w:t>
      </w:r>
      <w:r w:rsidR="006163A2">
        <w:rPr>
          <w:rFonts w:ascii="Times New Roman" w:hAnsi="Times New Roman" w:cs="Times New Roman"/>
          <w:sz w:val="28"/>
          <w:szCs w:val="28"/>
        </w:rPr>
        <w:t xml:space="preserve"> 201</w:t>
      </w:r>
      <w:r w:rsidR="00E70F81">
        <w:rPr>
          <w:rFonts w:ascii="Times New Roman" w:hAnsi="Times New Roman" w:cs="Times New Roman"/>
          <w:sz w:val="28"/>
          <w:szCs w:val="28"/>
        </w:rPr>
        <w:t>4</w:t>
      </w:r>
      <w:r w:rsidR="006163A2">
        <w:rPr>
          <w:rFonts w:ascii="Times New Roman" w:hAnsi="Times New Roman" w:cs="Times New Roman"/>
          <w:sz w:val="28"/>
          <w:szCs w:val="28"/>
        </w:rPr>
        <w:t xml:space="preserve"> года.</w:t>
      </w:r>
    </w:p>
    <w:p w:rsidR="00F2233A" w:rsidRDefault="00F2233A" w:rsidP="00680DB0">
      <w:pPr>
        <w:pStyle w:val="ConsPlusNormal"/>
        <w:widowControl/>
        <w:ind w:left="284" w:firstLine="709"/>
        <w:jc w:val="both"/>
        <w:rPr>
          <w:rFonts w:ascii="Times New Roman" w:hAnsi="Times New Roman" w:cs="Times New Roman"/>
          <w:sz w:val="28"/>
          <w:szCs w:val="28"/>
        </w:rPr>
      </w:pPr>
    </w:p>
    <w:p w:rsidR="00F2233A" w:rsidRDefault="00F2233A" w:rsidP="00680DB0">
      <w:pPr>
        <w:pStyle w:val="ConsPlusNormal"/>
        <w:widowControl/>
        <w:ind w:left="284" w:firstLine="709"/>
        <w:jc w:val="both"/>
        <w:rPr>
          <w:rFonts w:ascii="Times New Roman" w:hAnsi="Times New Roman" w:cs="Times New Roman"/>
          <w:sz w:val="28"/>
          <w:szCs w:val="28"/>
        </w:rPr>
      </w:pPr>
    </w:p>
    <w:p w:rsidR="00185B4B" w:rsidRDefault="00185B4B" w:rsidP="00680DB0">
      <w:pPr>
        <w:pStyle w:val="ConsPlusNormal"/>
        <w:widowControl/>
        <w:ind w:left="284" w:firstLine="709"/>
        <w:jc w:val="both"/>
        <w:rPr>
          <w:rFonts w:ascii="Times New Roman" w:hAnsi="Times New Roman" w:cs="Times New Roman"/>
          <w:sz w:val="28"/>
          <w:szCs w:val="28"/>
        </w:rPr>
      </w:pPr>
    </w:p>
    <w:p w:rsidR="00185B4B" w:rsidRDefault="00185B4B" w:rsidP="00680DB0">
      <w:pPr>
        <w:pStyle w:val="ConsPlusNormal"/>
        <w:widowControl/>
        <w:ind w:left="284" w:firstLine="709"/>
        <w:jc w:val="both"/>
        <w:rPr>
          <w:rFonts w:ascii="Times New Roman" w:hAnsi="Times New Roman" w:cs="Times New Roman"/>
          <w:sz w:val="28"/>
          <w:szCs w:val="28"/>
        </w:rPr>
      </w:pPr>
    </w:p>
    <w:p w:rsidR="004C6ECC" w:rsidRDefault="00185B4B" w:rsidP="00680DB0">
      <w:pPr>
        <w:pStyle w:val="ConsPlusNormal"/>
        <w:widowControl/>
        <w:ind w:left="284" w:firstLine="0"/>
        <w:jc w:val="both"/>
        <w:rPr>
          <w:rFonts w:ascii="Times New Roman" w:hAnsi="Times New Roman" w:cs="Times New Roman"/>
          <w:sz w:val="28"/>
          <w:szCs w:val="28"/>
        </w:rPr>
      </w:pPr>
      <w:r>
        <w:rPr>
          <w:rFonts w:ascii="Times New Roman" w:hAnsi="Times New Roman" w:cs="Times New Roman"/>
          <w:sz w:val="28"/>
          <w:szCs w:val="28"/>
        </w:rPr>
        <w:t>Глава района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Ю.Л. Данкан</w:t>
      </w: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8F3E9C" w:rsidRDefault="008F3E9C" w:rsidP="00F2233A">
      <w:pPr>
        <w:pStyle w:val="ConsPlusNormal"/>
        <w:widowControl/>
        <w:ind w:left="5529" w:firstLine="0"/>
        <w:jc w:val="both"/>
        <w:rPr>
          <w:rFonts w:ascii="Times New Roman" w:hAnsi="Times New Roman" w:cs="Times New Roman"/>
          <w:sz w:val="28"/>
          <w:szCs w:val="28"/>
        </w:rPr>
      </w:pPr>
    </w:p>
    <w:p w:rsidR="00C45DDE" w:rsidRDefault="00C45DDE" w:rsidP="00F2233A">
      <w:pPr>
        <w:pStyle w:val="ConsPlusNormal"/>
        <w:widowControl/>
        <w:ind w:left="5529" w:firstLine="0"/>
        <w:jc w:val="both"/>
        <w:rPr>
          <w:rFonts w:ascii="Times New Roman" w:hAnsi="Times New Roman" w:cs="Times New Roman"/>
          <w:sz w:val="28"/>
          <w:szCs w:val="28"/>
        </w:rPr>
      </w:pPr>
    </w:p>
    <w:p w:rsidR="00F2233A" w:rsidRPr="00D22F42" w:rsidRDefault="00F2233A" w:rsidP="0087518B">
      <w:pPr>
        <w:pStyle w:val="ConsPlusNormal"/>
        <w:widowControl/>
        <w:tabs>
          <w:tab w:val="left" w:pos="284"/>
        </w:tabs>
        <w:ind w:left="5529" w:firstLine="0"/>
        <w:jc w:val="both"/>
        <w:rPr>
          <w:rFonts w:ascii="Times New Roman" w:hAnsi="Times New Roman" w:cs="Times New Roman"/>
          <w:sz w:val="28"/>
          <w:szCs w:val="28"/>
        </w:rPr>
      </w:pPr>
      <w:r w:rsidRPr="00D22F42">
        <w:rPr>
          <w:rFonts w:ascii="Times New Roman" w:hAnsi="Times New Roman" w:cs="Times New Roman"/>
          <w:sz w:val="28"/>
          <w:szCs w:val="28"/>
        </w:rPr>
        <w:lastRenderedPageBreak/>
        <w:t>У</w:t>
      </w:r>
      <w:r w:rsidR="00285623" w:rsidRPr="00D22F42">
        <w:rPr>
          <w:rFonts w:ascii="Times New Roman" w:hAnsi="Times New Roman" w:cs="Times New Roman"/>
          <w:sz w:val="28"/>
          <w:szCs w:val="28"/>
        </w:rPr>
        <w:t>ТВЕРЖДЁН</w:t>
      </w:r>
      <w:r w:rsidRPr="00D22F42">
        <w:rPr>
          <w:rFonts w:ascii="Times New Roman" w:hAnsi="Times New Roman" w:cs="Times New Roman"/>
          <w:sz w:val="28"/>
          <w:szCs w:val="28"/>
        </w:rPr>
        <w:t xml:space="preserve"> </w:t>
      </w:r>
    </w:p>
    <w:p w:rsidR="00285623" w:rsidRPr="00D22F42" w:rsidRDefault="00F2233A" w:rsidP="0087518B">
      <w:pPr>
        <w:pStyle w:val="ConsPlusNormal"/>
        <w:widowControl/>
        <w:tabs>
          <w:tab w:val="left" w:pos="284"/>
        </w:tabs>
        <w:ind w:left="5529" w:firstLine="0"/>
        <w:jc w:val="both"/>
        <w:rPr>
          <w:rFonts w:ascii="Times New Roman" w:hAnsi="Times New Roman" w:cs="Times New Roman"/>
          <w:sz w:val="28"/>
          <w:szCs w:val="28"/>
        </w:rPr>
      </w:pPr>
      <w:r w:rsidRPr="00D22F42">
        <w:rPr>
          <w:rFonts w:ascii="Times New Roman" w:hAnsi="Times New Roman" w:cs="Times New Roman"/>
          <w:sz w:val="28"/>
          <w:szCs w:val="28"/>
        </w:rPr>
        <w:t xml:space="preserve">постановлением </w:t>
      </w:r>
    </w:p>
    <w:p w:rsidR="00F2233A" w:rsidRPr="00D22F42" w:rsidRDefault="00285623" w:rsidP="0087518B">
      <w:pPr>
        <w:pStyle w:val="ConsPlusNormal"/>
        <w:widowControl/>
        <w:tabs>
          <w:tab w:val="left" w:pos="284"/>
        </w:tabs>
        <w:ind w:left="5529" w:firstLine="0"/>
        <w:jc w:val="both"/>
        <w:rPr>
          <w:rFonts w:ascii="Times New Roman" w:hAnsi="Times New Roman" w:cs="Times New Roman"/>
          <w:sz w:val="28"/>
          <w:szCs w:val="28"/>
        </w:rPr>
      </w:pPr>
      <w:r w:rsidRPr="00D22F42">
        <w:rPr>
          <w:rFonts w:ascii="Times New Roman" w:hAnsi="Times New Roman" w:cs="Times New Roman"/>
          <w:sz w:val="28"/>
          <w:szCs w:val="28"/>
        </w:rPr>
        <w:t xml:space="preserve">администрации </w:t>
      </w:r>
      <w:r w:rsidR="00F2233A" w:rsidRPr="00D22F42">
        <w:rPr>
          <w:rFonts w:ascii="Times New Roman" w:hAnsi="Times New Roman" w:cs="Times New Roman"/>
          <w:sz w:val="28"/>
          <w:szCs w:val="28"/>
        </w:rPr>
        <w:t>района</w:t>
      </w:r>
    </w:p>
    <w:p w:rsidR="00F2233A" w:rsidRPr="00D22F42" w:rsidRDefault="00F2233A" w:rsidP="0087518B">
      <w:pPr>
        <w:pStyle w:val="ConsPlusNormal"/>
        <w:widowControl/>
        <w:tabs>
          <w:tab w:val="left" w:pos="284"/>
        </w:tabs>
        <w:ind w:left="5529" w:firstLine="0"/>
        <w:jc w:val="both"/>
        <w:rPr>
          <w:rFonts w:ascii="Times New Roman" w:hAnsi="Times New Roman" w:cs="Times New Roman"/>
          <w:sz w:val="28"/>
          <w:szCs w:val="28"/>
        </w:rPr>
      </w:pPr>
      <w:r w:rsidRPr="00D22F42">
        <w:rPr>
          <w:rFonts w:ascii="Times New Roman" w:hAnsi="Times New Roman" w:cs="Times New Roman"/>
          <w:sz w:val="28"/>
          <w:szCs w:val="28"/>
        </w:rPr>
        <w:t xml:space="preserve">от </w:t>
      </w:r>
      <w:r w:rsidR="0027400F">
        <w:rPr>
          <w:rFonts w:ascii="Times New Roman" w:hAnsi="Times New Roman" w:cs="Times New Roman"/>
          <w:sz w:val="28"/>
          <w:szCs w:val="28"/>
        </w:rPr>
        <w:t>13.03.</w:t>
      </w:r>
      <w:r w:rsidR="007F3D62" w:rsidRPr="00D22F42">
        <w:rPr>
          <w:rFonts w:ascii="Times New Roman" w:hAnsi="Times New Roman" w:cs="Times New Roman"/>
          <w:sz w:val="28"/>
          <w:szCs w:val="28"/>
        </w:rPr>
        <w:t>2014</w:t>
      </w:r>
      <w:r w:rsidRPr="00D22F42">
        <w:rPr>
          <w:rFonts w:ascii="Times New Roman" w:hAnsi="Times New Roman" w:cs="Times New Roman"/>
          <w:sz w:val="28"/>
          <w:szCs w:val="28"/>
        </w:rPr>
        <w:t xml:space="preserve"> №</w:t>
      </w:r>
      <w:r w:rsidR="0027400F">
        <w:rPr>
          <w:rFonts w:ascii="Times New Roman" w:hAnsi="Times New Roman" w:cs="Times New Roman"/>
          <w:sz w:val="28"/>
          <w:szCs w:val="28"/>
        </w:rPr>
        <w:t xml:space="preserve"> 220-па</w:t>
      </w:r>
    </w:p>
    <w:p w:rsidR="00F2233A" w:rsidRPr="00D22F42" w:rsidRDefault="00F2233A" w:rsidP="0087518B">
      <w:pPr>
        <w:pStyle w:val="ConsPlusNormal"/>
        <w:widowControl/>
        <w:tabs>
          <w:tab w:val="left" w:pos="284"/>
        </w:tabs>
        <w:ind w:left="5529" w:firstLine="0"/>
        <w:jc w:val="both"/>
        <w:rPr>
          <w:rFonts w:ascii="Times New Roman" w:hAnsi="Times New Roman" w:cs="Times New Roman"/>
          <w:sz w:val="28"/>
          <w:szCs w:val="28"/>
        </w:rPr>
      </w:pPr>
    </w:p>
    <w:p w:rsidR="00F2233A" w:rsidRPr="00D22F42" w:rsidRDefault="00F2233A" w:rsidP="0087518B">
      <w:pPr>
        <w:pStyle w:val="ConsPlusNormal"/>
        <w:widowControl/>
        <w:tabs>
          <w:tab w:val="left" w:pos="284"/>
        </w:tabs>
        <w:ind w:left="5529" w:firstLine="0"/>
        <w:jc w:val="both"/>
        <w:rPr>
          <w:rFonts w:ascii="Times New Roman" w:hAnsi="Times New Roman" w:cs="Times New Roman"/>
          <w:sz w:val="28"/>
          <w:szCs w:val="28"/>
        </w:rPr>
      </w:pPr>
    </w:p>
    <w:p w:rsidR="00F2233A" w:rsidRPr="00D22F42" w:rsidRDefault="00F2233A" w:rsidP="0087518B">
      <w:pPr>
        <w:pStyle w:val="ConsPlusNormal"/>
        <w:widowControl/>
        <w:tabs>
          <w:tab w:val="left" w:pos="284"/>
        </w:tabs>
        <w:ind w:left="284" w:firstLine="0"/>
        <w:jc w:val="both"/>
        <w:rPr>
          <w:rFonts w:ascii="Times New Roman" w:hAnsi="Times New Roman" w:cs="Times New Roman"/>
          <w:sz w:val="28"/>
          <w:szCs w:val="28"/>
        </w:rPr>
      </w:pPr>
    </w:p>
    <w:p w:rsidR="00F2233A" w:rsidRPr="00D22F42" w:rsidRDefault="00F2233A" w:rsidP="0087518B">
      <w:pPr>
        <w:pStyle w:val="ConsPlusNormal"/>
        <w:widowControl/>
        <w:tabs>
          <w:tab w:val="left" w:pos="284"/>
        </w:tabs>
        <w:ind w:left="284" w:firstLine="0"/>
        <w:jc w:val="both"/>
        <w:rPr>
          <w:rFonts w:ascii="Times New Roman" w:hAnsi="Times New Roman" w:cs="Times New Roman"/>
          <w:sz w:val="28"/>
          <w:szCs w:val="28"/>
        </w:rPr>
      </w:pPr>
    </w:p>
    <w:p w:rsidR="00F2233A" w:rsidRPr="00D22F42" w:rsidRDefault="004C2288" w:rsidP="0087518B">
      <w:pPr>
        <w:pStyle w:val="ConsPlusNormal"/>
        <w:widowControl/>
        <w:tabs>
          <w:tab w:val="left" w:pos="284"/>
        </w:tabs>
        <w:ind w:left="284" w:firstLine="0"/>
        <w:jc w:val="center"/>
        <w:rPr>
          <w:rFonts w:ascii="Times New Roman" w:hAnsi="Times New Roman" w:cs="Times New Roman"/>
          <w:sz w:val="28"/>
          <w:szCs w:val="28"/>
        </w:rPr>
      </w:pPr>
      <w:r w:rsidRPr="00D22F42">
        <w:rPr>
          <w:rFonts w:ascii="Times New Roman" w:hAnsi="Times New Roman" w:cs="Times New Roman"/>
          <w:sz w:val="28"/>
          <w:szCs w:val="28"/>
        </w:rPr>
        <w:t>ПОРЯДОК</w:t>
      </w:r>
    </w:p>
    <w:p w:rsidR="004C2288" w:rsidRPr="00D22F42" w:rsidRDefault="00BB0182" w:rsidP="0087518B">
      <w:pPr>
        <w:pStyle w:val="ConsPlusNormal"/>
        <w:widowControl/>
        <w:tabs>
          <w:tab w:val="left" w:pos="284"/>
        </w:tabs>
        <w:ind w:left="284" w:firstLine="0"/>
        <w:jc w:val="center"/>
        <w:rPr>
          <w:rFonts w:ascii="Times New Roman" w:hAnsi="Times New Roman" w:cs="Times New Roman"/>
          <w:sz w:val="28"/>
          <w:szCs w:val="28"/>
        </w:rPr>
      </w:pPr>
      <w:r w:rsidRPr="00D22F42">
        <w:rPr>
          <w:rFonts w:ascii="Times New Roman" w:hAnsi="Times New Roman" w:cs="Times New Roman"/>
          <w:sz w:val="28"/>
          <w:szCs w:val="28"/>
        </w:rPr>
        <w:t>перечисления сре</w:t>
      </w:r>
      <w:proofErr w:type="gramStart"/>
      <w:r w:rsidRPr="00D22F42">
        <w:rPr>
          <w:rFonts w:ascii="Times New Roman" w:hAnsi="Times New Roman" w:cs="Times New Roman"/>
          <w:sz w:val="28"/>
          <w:szCs w:val="28"/>
        </w:rPr>
        <w:t>дств дл</w:t>
      </w:r>
      <w:proofErr w:type="gramEnd"/>
      <w:r w:rsidRPr="00D22F42">
        <w:rPr>
          <w:rFonts w:ascii="Times New Roman" w:hAnsi="Times New Roman" w:cs="Times New Roman"/>
          <w:sz w:val="28"/>
          <w:szCs w:val="28"/>
        </w:rPr>
        <w:t>я возмещения специализированным службам по вопросам похоронного дела стоимости услуг, предоставляемых согласно гарантированному перечню услуг по погребению, на 2014 год</w:t>
      </w:r>
    </w:p>
    <w:p w:rsidR="00BB0182" w:rsidRPr="00D22F42" w:rsidRDefault="00BB0182" w:rsidP="0087518B">
      <w:pPr>
        <w:pStyle w:val="ConsPlusNormal"/>
        <w:widowControl/>
        <w:tabs>
          <w:tab w:val="left" w:pos="284"/>
        </w:tabs>
        <w:ind w:left="284" w:firstLine="0"/>
        <w:jc w:val="center"/>
        <w:rPr>
          <w:rFonts w:ascii="Times New Roman" w:hAnsi="Times New Roman" w:cs="Times New Roman"/>
          <w:sz w:val="28"/>
          <w:szCs w:val="28"/>
        </w:rPr>
      </w:pPr>
    </w:p>
    <w:p w:rsidR="004C2288" w:rsidRPr="00D22F42" w:rsidRDefault="00B9429E" w:rsidP="0087518B">
      <w:pPr>
        <w:pStyle w:val="ConsPlusNormal"/>
        <w:widowControl/>
        <w:numPr>
          <w:ilvl w:val="0"/>
          <w:numId w:val="1"/>
        </w:numPr>
        <w:tabs>
          <w:tab w:val="left" w:pos="284"/>
        </w:tabs>
        <w:jc w:val="center"/>
        <w:rPr>
          <w:rFonts w:ascii="Times New Roman" w:hAnsi="Times New Roman" w:cs="Times New Roman"/>
          <w:sz w:val="28"/>
          <w:szCs w:val="28"/>
        </w:rPr>
      </w:pPr>
      <w:r w:rsidRPr="00D22F42">
        <w:rPr>
          <w:rFonts w:ascii="Times New Roman" w:hAnsi="Times New Roman" w:cs="Times New Roman"/>
          <w:sz w:val="28"/>
          <w:szCs w:val="28"/>
        </w:rPr>
        <w:t>Общие положения</w:t>
      </w:r>
    </w:p>
    <w:p w:rsidR="00B9429E" w:rsidRPr="00D22F42" w:rsidRDefault="00B9429E" w:rsidP="0087518B">
      <w:pPr>
        <w:pStyle w:val="ConsPlusNormal"/>
        <w:widowControl/>
        <w:tabs>
          <w:tab w:val="left" w:pos="284"/>
        </w:tabs>
        <w:ind w:left="644" w:firstLine="0"/>
        <w:rPr>
          <w:rFonts w:ascii="Times New Roman" w:hAnsi="Times New Roman" w:cs="Times New Roman"/>
          <w:sz w:val="28"/>
          <w:szCs w:val="28"/>
        </w:rPr>
      </w:pPr>
    </w:p>
    <w:p w:rsidR="004B62DA" w:rsidRPr="00D22F42" w:rsidRDefault="004C2288" w:rsidP="00E6592C">
      <w:pPr>
        <w:tabs>
          <w:tab w:val="left" w:pos="284"/>
        </w:tabs>
        <w:autoSpaceDE w:val="0"/>
        <w:autoSpaceDN w:val="0"/>
        <w:adjustRightInd w:val="0"/>
        <w:spacing w:after="0" w:line="240" w:lineRule="auto"/>
        <w:ind w:left="284" w:firstLine="425"/>
        <w:jc w:val="both"/>
        <w:rPr>
          <w:rFonts w:ascii="Times New Roman" w:hAnsi="Times New Roman" w:cs="Times New Roman"/>
          <w:sz w:val="28"/>
          <w:szCs w:val="28"/>
        </w:rPr>
      </w:pPr>
      <w:r w:rsidRPr="00D22F42">
        <w:rPr>
          <w:rFonts w:ascii="Times New Roman" w:hAnsi="Times New Roman" w:cs="Times New Roman"/>
          <w:sz w:val="28"/>
          <w:szCs w:val="28"/>
        </w:rPr>
        <w:t>1.</w:t>
      </w:r>
      <w:r w:rsidR="00B9429E" w:rsidRPr="00D22F42">
        <w:rPr>
          <w:rFonts w:ascii="Times New Roman" w:hAnsi="Times New Roman" w:cs="Times New Roman"/>
          <w:sz w:val="28"/>
          <w:szCs w:val="28"/>
        </w:rPr>
        <w:t>1.</w:t>
      </w:r>
      <w:r w:rsidRPr="00D22F42">
        <w:rPr>
          <w:rFonts w:ascii="Times New Roman" w:hAnsi="Times New Roman" w:cs="Times New Roman"/>
          <w:sz w:val="28"/>
          <w:szCs w:val="28"/>
        </w:rPr>
        <w:t xml:space="preserve"> </w:t>
      </w:r>
      <w:proofErr w:type="gramStart"/>
      <w:r w:rsidRPr="00D22F42">
        <w:rPr>
          <w:rFonts w:ascii="Times New Roman" w:hAnsi="Times New Roman" w:cs="Times New Roman"/>
          <w:sz w:val="28"/>
          <w:szCs w:val="28"/>
        </w:rPr>
        <w:t>Настоящий Порядок</w:t>
      </w:r>
      <w:r w:rsidR="00285623" w:rsidRPr="00D22F42">
        <w:rPr>
          <w:rFonts w:ascii="Times New Roman" w:hAnsi="Times New Roman" w:cs="Times New Roman"/>
          <w:sz w:val="28"/>
          <w:szCs w:val="28"/>
        </w:rPr>
        <w:t xml:space="preserve"> </w:t>
      </w:r>
      <w:r w:rsidR="00BB0182" w:rsidRPr="00D22F42">
        <w:rPr>
          <w:rFonts w:ascii="Times New Roman" w:hAnsi="Times New Roman" w:cs="Times New Roman"/>
          <w:sz w:val="28"/>
          <w:szCs w:val="28"/>
        </w:rPr>
        <w:t xml:space="preserve">перечисления средств для возмещения специализированным службам по вопросам похоронного дела стоимости услуг, предоставляемых согласно гарантированному перечню услуг по погребению, на 2014 год </w:t>
      </w:r>
      <w:r w:rsidR="00285623" w:rsidRPr="00D22F42">
        <w:rPr>
          <w:rFonts w:ascii="Times New Roman" w:hAnsi="Times New Roman" w:cs="Times New Roman"/>
          <w:sz w:val="28"/>
          <w:szCs w:val="28"/>
        </w:rPr>
        <w:t>(далее по тексту – Порядок),</w:t>
      </w:r>
      <w:r w:rsidRPr="00D22F42">
        <w:rPr>
          <w:rFonts w:ascii="Times New Roman" w:hAnsi="Times New Roman" w:cs="Times New Roman"/>
          <w:sz w:val="28"/>
          <w:szCs w:val="28"/>
        </w:rPr>
        <w:t xml:space="preserve"> разработан в соответствии </w:t>
      </w:r>
      <w:r w:rsidR="00BB0182" w:rsidRPr="00D22F42">
        <w:rPr>
          <w:rFonts w:ascii="Times New Roman" w:hAnsi="Times New Roman" w:cs="Times New Roman"/>
          <w:sz w:val="28"/>
          <w:szCs w:val="28"/>
        </w:rPr>
        <w:t>с</w:t>
      </w:r>
      <w:r w:rsidR="00592ACB" w:rsidRPr="00D22F42">
        <w:rPr>
          <w:rFonts w:ascii="Times New Roman" w:hAnsi="Times New Roman" w:cs="Times New Roman"/>
          <w:sz w:val="28"/>
          <w:szCs w:val="28"/>
        </w:rPr>
        <w:t xml:space="preserve"> </w:t>
      </w:r>
      <w:hyperlink r:id="rId7" w:history="1">
        <w:r w:rsidR="00C45DDE" w:rsidRPr="00D22F42">
          <w:rPr>
            <w:rFonts w:ascii="Times New Roman" w:hAnsi="Times New Roman" w:cs="Times New Roman"/>
            <w:sz w:val="28"/>
            <w:szCs w:val="28"/>
          </w:rPr>
          <w:t>Законом</w:t>
        </w:r>
      </w:hyperlink>
      <w:r w:rsidR="00C45DDE" w:rsidRPr="00D22F42">
        <w:rPr>
          <w:rFonts w:ascii="Times New Roman" w:hAnsi="Times New Roman" w:cs="Times New Roman"/>
          <w:sz w:val="28"/>
          <w:szCs w:val="28"/>
        </w:rPr>
        <w:t xml:space="preserve"> Хабаровского края от 14.11.2007 N 154 "О наделении органов местного самоуправления государственными полномочиями Хабаровского края по возмещению стоимости услуг, предоставляемых согласно гарантированному перечню услуг по погребению", Постановлением</w:t>
      </w:r>
      <w:proofErr w:type="gramEnd"/>
      <w:r w:rsidR="00C45DDE" w:rsidRPr="00D22F42">
        <w:rPr>
          <w:rFonts w:ascii="Times New Roman" w:hAnsi="Times New Roman" w:cs="Times New Roman"/>
          <w:sz w:val="28"/>
          <w:szCs w:val="28"/>
        </w:rPr>
        <w:t xml:space="preserve"> </w:t>
      </w:r>
      <w:proofErr w:type="gramStart"/>
      <w:r w:rsidR="00C45DDE" w:rsidRPr="00D22F42">
        <w:rPr>
          <w:rFonts w:ascii="Times New Roman" w:hAnsi="Times New Roman" w:cs="Times New Roman"/>
          <w:sz w:val="28"/>
          <w:szCs w:val="28"/>
        </w:rPr>
        <w:t xml:space="preserve">Правительства Хабаровского края </w:t>
      </w:r>
      <w:r w:rsidR="000856AD" w:rsidRPr="00D22F42">
        <w:rPr>
          <w:rFonts w:ascii="Times New Roman" w:hAnsi="Times New Roman" w:cs="Times New Roman"/>
          <w:sz w:val="28"/>
          <w:szCs w:val="28"/>
        </w:rPr>
        <w:t>от 28.01.2008 №21-пр «О порядке расходования субвенций, предоставляемых местным бюджетам из краевого бюджета для осуществления органами местного самоуправления государственных полномочий Хабаровского края по возмещению стоимости услуг, предоставляемых согласно гарантированному перечню услуг по погребению»</w:t>
      </w:r>
      <w:r w:rsidR="00B16B1A" w:rsidRPr="00D22F42">
        <w:rPr>
          <w:rFonts w:ascii="Times New Roman" w:hAnsi="Times New Roman" w:cs="Times New Roman"/>
          <w:sz w:val="28"/>
          <w:szCs w:val="28"/>
        </w:rPr>
        <w:t xml:space="preserve"> </w:t>
      </w:r>
      <w:r w:rsidR="007C11CE" w:rsidRPr="00D22F42">
        <w:rPr>
          <w:rFonts w:ascii="Times New Roman" w:hAnsi="Times New Roman" w:cs="Times New Roman"/>
          <w:sz w:val="28"/>
          <w:szCs w:val="28"/>
        </w:rPr>
        <w:t xml:space="preserve">и определяет </w:t>
      </w:r>
      <w:r w:rsidR="00E6592C">
        <w:rPr>
          <w:rFonts w:ascii="Times New Roman" w:hAnsi="Times New Roman" w:cs="Times New Roman"/>
          <w:sz w:val="28"/>
          <w:szCs w:val="28"/>
        </w:rPr>
        <w:t>к</w:t>
      </w:r>
      <w:r w:rsidR="00E6592C" w:rsidRPr="00E6592C">
        <w:rPr>
          <w:rFonts w:ascii="Times New Roman" w:hAnsi="Times New Roman" w:cs="Times New Roman"/>
          <w:sz w:val="28"/>
          <w:szCs w:val="28"/>
        </w:rPr>
        <w:t>атегории юридических лиц, индивидуальных</w:t>
      </w:r>
      <w:r w:rsidR="00E6592C">
        <w:rPr>
          <w:rFonts w:ascii="Times New Roman" w:hAnsi="Times New Roman" w:cs="Times New Roman"/>
          <w:sz w:val="28"/>
          <w:szCs w:val="28"/>
        </w:rPr>
        <w:t xml:space="preserve"> </w:t>
      </w:r>
      <w:r w:rsidR="00E6592C" w:rsidRPr="00E6592C">
        <w:rPr>
          <w:rFonts w:ascii="Times New Roman" w:hAnsi="Times New Roman" w:cs="Times New Roman"/>
          <w:sz w:val="28"/>
          <w:szCs w:val="28"/>
        </w:rPr>
        <w:t>предпринимателей, имеющих право на получение средств</w:t>
      </w:r>
      <w:r w:rsidR="00E6592C">
        <w:rPr>
          <w:rFonts w:ascii="Times New Roman" w:hAnsi="Times New Roman" w:cs="Times New Roman"/>
          <w:sz w:val="28"/>
          <w:szCs w:val="28"/>
        </w:rPr>
        <w:t>, ц</w:t>
      </w:r>
      <w:r w:rsidR="00E6592C" w:rsidRPr="00E6592C">
        <w:rPr>
          <w:rFonts w:ascii="Times New Roman" w:hAnsi="Times New Roman" w:cs="Times New Roman"/>
          <w:sz w:val="28"/>
          <w:szCs w:val="28"/>
        </w:rPr>
        <w:t>ели предоставления средств</w:t>
      </w:r>
      <w:r w:rsidR="00E6592C">
        <w:rPr>
          <w:rFonts w:ascii="Times New Roman" w:hAnsi="Times New Roman" w:cs="Times New Roman"/>
          <w:sz w:val="28"/>
          <w:szCs w:val="28"/>
        </w:rPr>
        <w:t>, у</w:t>
      </w:r>
      <w:r w:rsidR="00E6592C" w:rsidRPr="00D22F42">
        <w:rPr>
          <w:rFonts w:ascii="Times New Roman" w:hAnsi="Times New Roman" w:cs="Times New Roman"/>
          <w:sz w:val="28"/>
          <w:szCs w:val="28"/>
        </w:rPr>
        <w:t>словия предоставления средств</w:t>
      </w:r>
      <w:r w:rsidR="00E6592C">
        <w:rPr>
          <w:rFonts w:ascii="Times New Roman" w:hAnsi="Times New Roman" w:cs="Times New Roman"/>
          <w:sz w:val="28"/>
          <w:szCs w:val="28"/>
        </w:rPr>
        <w:t xml:space="preserve">, </w:t>
      </w:r>
      <w:r w:rsidR="00E6592C">
        <w:rPr>
          <w:rFonts w:ascii="Times New Roman" w:eastAsia="Times New Roman" w:hAnsi="Times New Roman" w:cs="Times New Roman"/>
          <w:sz w:val="28"/>
          <w:szCs w:val="28"/>
        </w:rPr>
        <w:t>п</w:t>
      </w:r>
      <w:r w:rsidR="00E6592C" w:rsidRPr="00D22F42">
        <w:rPr>
          <w:rFonts w:ascii="Times New Roman" w:eastAsia="Times New Roman" w:hAnsi="Times New Roman" w:cs="Times New Roman"/>
          <w:sz w:val="28"/>
          <w:szCs w:val="28"/>
        </w:rPr>
        <w:t>орядок перечисления средств</w:t>
      </w:r>
      <w:r w:rsidR="00E6592C">
        <w:rPr>
          <w:rFonts w:ascii="Times New Roman" w:eastAsia="Times New Roman" w:hAnsi="Times New Roman" w:cs="Times New Roman"/>
          <w:sz w:val="28"/>
          <w:szCs w:val="28"/>
        </w:rPr>
        <w:t xml:space="preserve">, </w:t>
      </w:r>
      <w:r w:rsidR="00E6592C">
        <w:rPr>
          <w:rFonts w:ascii="Times New Roman" w:hAnsi="Times New Roman" w:cs="Times New Roman"/>
          <w:sz w:val="28"/>
          <w:szCs w:val="28"/>
        </w:rPr>
        <w:t>о</w:t>
      </w:r>
      <w:r w:rsidR="00E6592C" w:rsidRPr="00D22F42">
        <w:rPr>
          <w:rFonts w:ascii="Times New Roman" w:hAnsi="Times New Roman" w:cs="Times New Roman"/>
          <w:sz w:val="28"/>
          <w:szCs w:val="28"/>
        </w:rPr>
        <w:t>тветственность и порядок</w:t>
      </w:r>
      <w:proofErr w:type="gramEnd"/>
      <w:r w:rsidR="00E6592C" w:rsidRPr="00D22F42">
        <w:rPr>
          <w:rFonts w:ascii="Times New Roman" w:hAnsi="Times New Roman" w:cs="Times New Roman"/>
          <w:sz w:val="28"/>
          <w:szCs w:val="28"/>
        </w:rPr>
        <w:t xml:space="preserve"> возврата средств</w:t>
      </w:r>
      <w:r w:rsidR="00E6592C">
        <w:rPr>
          <w:rFonts w:ascii="Times New Roman" w:hAnsi="Times New Roman" w:cs="Times New Roman"/>
          <w:sz w:val="28"/>
          <w:szCs w:val="28"/>
        </w:rPr>
        <w:t>.</w:t>
      </w:r>
    </w:p>
    <w:p w:rsidR="00A51FD5" w:rsidRPr="00D22F42" w:rsidRDefault="00B9429E" w:rsidP="00E6592C">
      <w:pPr>
        <w:pStyle w:val="ConsPlusNormal"/>
        <w:widowControl/>
        <w:tabs>
          <w:tab w:val="left" w:pos="284"/>
        </w:tabs>
        <w:ind w:left="284" w:firstLine="425"/>
        <w:jc w:val="both"/>
        <w:rPr>
          <w:rFonts w:ascii="Times New Roman" w:hAnsi="Times New Roman" w:cs="Times New Roman"/>
          <w:sz w:val="28"/>
          <w:szCs w:val="28"/>
        </w:rPr>
      </w:pPr>
      <w:r w:rsidRPr="00D22F42">
        <w:rPr>
          <w:rFonts w:ascii="Times New Roman" w:hAnsi="Times New Roman" w:cs="Times New Roman"/>
          <w:sz w:val="28"/>
          <w:szCs w:val="28"/>
        </w:rPr>
        <w:t xml:space="preserve">1.2. </w:t>
      </w:r>
      <w:r w:rsidR="00A51FD5" w:rsidRPr="00D22F42">
        <w:rPr>
          <w:rFonts w:ascii="Times New Roman" w:hAnsi="Times New Roman" w:cs="Times New Roman"/>
          <w:sz w:val="28"/>
          <w:szCs w:val="28"/>
        </w:rPr>
        <w:t>Стоимость услуг по погребению умерших, предоставляемых согласно гарантированному перечню услуг по погребению</w:t>
      </w:r>
      <w:r w:rsidR="0097356D" w:rsidRPr="00D22F42">
        <w:rPr>
          <w:rFonts w:ascii="Times New Roman" w:hAnsi="Times New Roman" w:cs="Times New Roman"/>
          <w:sz w:val="28"/>
          <w:szCs w:val="28"/>
        </w:rPr>
        <w:t xml:space="preserve"> (далее по тексту – стоимость услуг по погребению умерших)</w:t>
      </w:r>
      <w:r w:rsidR="00A51FD5" w:rsidRPr="00D22F42">
        <w:rPr>
          <w:rFonts w:ascii="Times New Roman" w:hAnsi="Times New Roman" w:cs="Times New Roman"/>
          <w:sz w:val="28"/>
          <w:szCs w:val="28"/>
        </w:rPr>
        <w:t>, определяется администрациями сельских поселений района по согласованию с комитетом по ценам и тарифам Правительства края. Стоимость услуг по погребению на очередной год должна быть согласована не позднее 01 августа текущего года.</w:t>
      </w:r>
    </w:p>
    <w:p w:rsidR="00A503E3" w:rsidRPr="00D22F42" w:rsidRDefault="00A503E3" w:rsidP="0087518B">
      <w:pPr>
        <w:pStyle w:val="ConsPlusNormal"/>
        <w:widowControl/>
        <w:tabs>
          <w:tab w:val="left" w:pos="284"/>
        </w:tabs>
        <w:ind w:left="284" w:firstLine="424"/>
        <w:jc w:val="both"/>
        <w:rPr>
          <w:rFonts w:ascii="Times New Roman" w:hAnsi="Times New Roman" w:cs="Times New Roman"/>
          <w:sz w:val="28"/>
          <w:szCs w:val="28"/>
        </w:rPr>
      </w:pPr>
    </w:p>
    <w:p w:rsidR="00A503E3" w:rsidRPr="00D22F42" w:rsidRDefault="00A503E3" w:rsidP="00A503E3">
      <w:pPr>
        <w:pStyle w:val="ConsPlusNormal"/>
        <w:tabs>
          <w:tab w:val="left" w:pos="284"/>
        </w:tabs>
        <w:ind w:left="284" w:firstLine="424"/>
        <w:jc w:val="center"/>
        <w:rPr>
          <w:rFonts w:ascii="Times New Roman" w:hAnsi="Times New Roman" w:cs="Times New Roman"/>
          <w:sz w:val="28"/>
          <w:szCs w:val="28"/>
        </w:rPr>
      </w:pPr>
      <w:r w:rsidRPr="00D22F42">
        <w:rPr>
          <w:rFonts w:ascii="Times New Roman" w:hAnsi="Times New Roman" w:cs="Times New Roman"/>
          <w:sz w:val="28"/>
          <w:szCs w:val="28"/>
        </w:rPr>
        <w:t>2. Категории юридических лиц, индивидуальных</w:t>
      </w:r>
    </w:p>
    <w:p w:rsidR="00A503E3" w:rsidRPr="00D22F42" w:rsidRDefault="00A503E3" w:rsidP="00A503E3">
      <w:pPr>
        <w:pStyle w:val="ConsPlusNormal"/>
        <w:widowControl/>
        <w:tabs>
          <w:tab w:val="left" w:pos="284"/>
        </w:tabs>
        <w:ind w:left="284" w:firstLine="424"/>
        <w:jc w:val="center"/>
        <w:rPr>
          <w:rFonts w:ascii="Times New Roman" w:hAnsi="Times New Roman" w:cs="Times New Roman"/>
          <w:sz w:val="28"/>
          <w:szCs w:val="28"/>
        </w:rPr>
      </w:pPr>
      <w:r w:rsidRPr="00D22F42">
        <w:rPr>
          <w:rFonts w:ascii="Times New Roman" w:hAnsi="Times New Roman" w:cs="Times New Roman"/>
          <w:sz w:val="28"/>
          <w:szCs w:val="28"/>
        </w:rPr>
        <w:t>предпринимателей, имеющих право на получение средств</w:t>
      </w:r>
    </w:p>
    <w:p w:rsidR="00A503E3" w:rsidRPr="00D22F42" w:rsidRDefault="00A503E3" w:rsidP="00A503E3">
      <w:pPr>
        <w:pStyle w:val="ConsPlusNormal"/>
        <w:widowControl/>
        <w:tabs>
          <w:tab w:val="left" w:pos="284"/>
        </w:tabs>
        <w:ind w:firstLine="0"/>
        <w:jc w:val="both"/>
        <w:rPr>
          <w:rFonts w:ascii="Times New Roman" w:hAnsi="Times New Roman" w:cs="Times New Roman"/>
          <w:sz w:val="28"/>
          <w:szCs w:val="28"/>
        </w:rPr>
      </w:pPr>
    </w:p>
    <w:p w:rsidR="001952B4" w:rsidRPr="00D22F42" w:rsidRDefault="009E3C8C" w:rsidP="0087518B">
      <w:pPr>
        <w:pStyle w:val="ConsPlusNormal"/>
        <w:widowControl/>
        <w:tabs>
          <w:tab w:val="left" w:pos="284"/>
        </w:tabs>
        <w:ind w:left="284" w:firstLine="424"/>
        <w:jc w:val="both"/>
        <w:rPr>
          <w:rFonts w:ascii="Times New Roman" w:hAnsi="Times New Roman" w:cs="Times New Roman"/>
          <w:sz w:val="28"/>
          <w:szCs w:val="28"/>
        </w:rPr>
      </w:pPr>
      <w:proofErr w:type="gramStart"/>
      <w:r w:rsidRPr="00D22F42">
        <w:rPr>
          <w:rFonts w:ascii="Times New Roman" w:hAnsi="Times New Roman" w:cs="Times New Roman"/>
          <w:sz w:val="28"/>
          <w:szCs w:val="28"/>
        </w:rPr>
        <w:t xml:space="preserve">Право на получение </w:t>
      </w:r>
      <w:r w:rsidR="00BB0182" w:rsidRPr="00D22F42">
        <w:rPr>
          <w:rFonts w:ascii="Times New Roman" w:hAnsi="Times New Roman" w:cs="Times New Roman"/>
          <w:sz w:val="28"/>
          <w:szCs w:val="28"/>
        </w:rPr>
        <w:t>средств</w:t>
      </w:r>
      <w:r w:rsidRPr="00D22F42">
        <w:rPr>
          <w:rFonts w:ascii="Times New Roman" w:hAnsi="Times New Roman" w:cs="Times New Roman"/>
          <w:sz w:val="28"/>
          <w:szCs w:val="28"/>
        </w:rPr>
        <w:t xml:space="preserve"> имеют </w:t>
      </w:r>
      <w:r w:rsidR="000856AD" w:rsidRPr="00D22F42">
        <w:rPr>
          <w:rFonts w:ascii="Times New Roman" w:hAnsi="Times New Roman" w:cs="Times New Roman"/>
          <w:sz w:val="28"/>
          <w:szCs w:val="28"/>
        </w:rPr>
        <w:t xml:space="preserve">специализированные службы по вопросам похоронного дела, созданные органами местного самоуправления, а в случае, если это предусмотрено муниципальными нормативными правовыми актами, организации независимо от организационно-правовой </w:t>
      </w:r>
      <w:r w:rsidR="000856AD" w:rsidRPr="00D22F42">
        <w:rPr>
          <w:rFonts w:ascii="Times New Roman" w:hAnsi="Times New Roman" w:cs="Times New Roman"/>
          <w:sz w:val="28"/>
          <w:szCs w:val="28"/>
        </w:rPr>
        <w:lastRenderedPageBreak/>
        <w:t xml:space="preserve">формы и ведомственной принадлежности, вовлеченные в похоронное обслуживание населения и заключившие с органами местного самоуправления договоры на оказание услуг по погребению умерших, </w:t>
      </w:r>
      <w:r w:rsidR="00EA0DED" w:rsidRPr="00D22F42">
        <w:rPr>
          <w:rFonts w:ascii="Times New Roman" w:hAnsi="Times New Roman" w:cs="Times New Roman"/>
          <w:sz w:val="28"/>
          <w:szCs w:val="28"/>
        </w:rPr>
        <w:t>которые не подлежали обязательному социальному страхованию на случай временной</w:t>
      </w:r>
      <w:proofErr w:type="gramEnd"/>
      <w:r w:rsidR="00EA0DED" w:rsidRPr="00D22F42">
        <w:rPr>
          <w:rFonts w:ascii="Times New Roman" w:hAnsi="Times New Roman" w:cs="Times New Roman"/>
          <w:sz w:val="28"/>
          <w:szCs w:val="28"/>
        </w:rPr>
        <w:t xml:space="preserve"> </w:t>
      </w:r>
      <w:proofErr w:type="gramStart"/>
      <w:r w:rsidR="00EA0DED" w:rsidRPr="00D22F42">
        <w:rPr>
          <w:rFonts w:ascii="Times New Roman" w:hAnsi="Times New Roman" w:cs="Times New Roman"/>
          <w:sz w:val="28"/>
          <w:szCs w:val="28"/>
        </w:rPr>
        <w:t xml:space="preserve">нетрудоспособности и в связи с материнством на день смерти и не являлись пенсионерами; личность которых не установлена органами внутренних дел в определённые законодательством Российской Федерации сроки; мертворожденного ребенка по истечении 154 дней беременности согласно гарантированному перечню услуг по погребению </w:t>
      </w:r>
      <w:r w:rsidRPr="00D22F42">
        <w:rPr>
          <w:rFonts w:ascii="Times New Roman" w:hAnsi="Times New Roman" w:cs="Times New Roman"/>
          <w:sz w:val="28"/>
          <w:szCs w:val="28"/>
        </w:rPr>
        <w:t>(далее по тексту – Организации).</w:t>
      </w:r>
      <w:proofErr w:type="gramEnd"/>
    </w:p>
    <w:p w:rsidR="00A503E3" w:rsidRPr="00D22F42" w:rsidRDefault="00A503E3" w:rsidP="0087518B">
      <w:pPr>
        <w:pStyle w:val="ConsPlusNormal"/>
        <w:widowControl/>
        <w:tabs>
          <w:tab w:val="left" w:pos="284"/>
        </w:tabs>
        <w:ind w:left="284" w:firstLine="424"/>
        <w:jc w:val="both"/>
        <w:rPr>
          <w:rFonts w:ascii="Times New Roman" w:hAnsi="Times New Roman" w:cs="Times New Roman"/>
          <w:sz w:val="28"/>
          <w:szCs w:val="28"/>
        </w:rPr>
      </w:pPr>
    </w:p>
    <w:p w:rsidR="00A503E3" w:rsidRPr="00D22F42" w:rsidRDefault="00A503E3" w:rsidP="00A503E3">
      <w:pPr>
        <w:pStyle w:val="ConsPlusNormal"/>
        <w:widowControl/>
        <w:tabs>
          <w:tab w:val="left" w:pos="284"/>
        </w:tabs>
        <w:ind w:left="284" w:firstLine="424"/>
        <w:jc w:val="center"/>
        <w:rPr>
          <w:rFonts w:ascii="Times New Roman" w:hAnsi="Times New Roman" w:cs="Times New Roman"/>
          <w:sz w:val="28"/>
          <w:szCs w:val="28"/>
        </w:rPr>
      </w:pPr>
      <w:r w:rsidRPr="00D22F42">
        <w:rPr>
          <w:rFonts w:ascii="Times New Roman" w:hAnsi="Times New Roman" w:cs="Times New Roman"/>
          <w:sz w:val="28"/>
          <w:szCs w:val="28"/>
        </w:rPr>
        <w:t>3. Цели предоставления средств</w:t>
      </w:r>
    </w:p>
    <w:p w:rsidR="00A503E3" w:rsidRPr="00D22F42" w:rsidRDefault="00A503E3" w:rsidP="0087518B">
      <w:pPr>
        <w:pStyle w:val="ConsPlusNormal"/>
        <w:widowControl/>
        <w:tabs>
          <w:tab w:val="left" w:pos="284"/>
        </w:tabs>
        <w:ind w:left="284" w:firstLine="424"/>
        <w:jc w:val="both"/>
        <w:rPr>
          <w:rFonts w:ascii="Times New Roman" w:hAnsi="Times New Roman" w:cs="Times New Roman"/>
          <w:sz w:val="28"/>
          <w:szCs w:val="28"/>
        </w:rPr>
      </w:pPr>
    </w:p>
    <w:p w:rsidR="00A503E3" w:rsidRPr="00D22F42" w:rsidRDefault="008E3291" w:rsidP="0087518B">
      <w:pPr>
        <w:pStyle w:val="ConsPlusNormal"/>
        <w:tabs>
          <w:tab w:val="left" w:pos="284"/>
        </w:tabs>
        <w:ind w:left="284" w:firstLine="424"/>
        <w:jc w:val="both"/>
        <w:rPr>
          <w:rFonts w:ascii="Times New Roman" w:hAnsi="Times New Roman" w:cs="Times New Roman"/>
          <w:sz w:val="28"/>
          <w:szCs w:val="28"/>
        </w:rPr>
      </w:pPr>
      <w:r w:rsidRPr="00D22F42">
        <w:rPr>
          <w:rFonts w:ascii="Times New Roman" w:hAnsi="Times New Roman" w:cs="Times New Roman"/>
          <w:sz w:val="28"/>
          <w:szCs w:val="28"/>
        </w:rPr>
        <w:t xml:space="preserve">Целью предоставления </w:t>
      </w:r>
      <w:r w:rsidR="00BB0182" w:rsidRPr="00D22F42">
        <w:rPr>
          <w:rFonts w:ascii="Times New Roman" w:hAnsi="Times New Roman" w:cs="Times New Roman"/>
          <w:sz w:val="28"/>
          <w:szCs w:val="28"/>
        </w:rPr>
        <w:t>средств</w:t>
      </w:r>
      <w:r w:rsidRPr="00D22F42">
        <w:rPr>
          <w:rFonts w:ascii="Times New Roman" w:hAnsi="Times New Roman" w:cs="Times New Roman"/>
          <w:sz w:val="28"/>
          <w:szCs w:val="28"/>
        </w:rPr>
        <w:t xml:space="preserve"> является возмещение </w:t>
      </w:r>
      <w:r w:rsidR="00AB1DF2" w:rsidRPr="00D22F42">
        <w:rPr>
          <w:rFonts w:ascii="Times New Roman" w:hAnsi="Times New Roman" w:cs="Times New Roman"/>
          <w:sz w:val="28"/>
          <w:szCs w:val="28"/>
        </w:rPr>
        <w:t>О</w:t>
      </w:r>
      <w:r w:rsidRPr="00D22F42">
        <w:rPr>
          <w:rFonts w:ascii="Times New Roman" w:hAnsi="Times New Roman" w:cs="Times New Roman"/>
          <w:sz w:val="28"/>
          <w:szCs w:val="28"/>
        </w:rPr>
        <w:t xml:space="preserve">рганизациям </w:t>
      </w:r>
      <w:r w:rsidR="00EA0DED" w:rsidRPr="00D22F42">
        <w:rPr>
          <w:rFonts w:ascii="Times New Roman" w:hAnsi="Times New Roman" w:cs="Times New Roman"/>
          <w:sz w:val="28"/>
          <w:szCs w:val="28"/>
        </w:rPr>
        <w:t xml:space="preserve">стоимости услуг, предоставляемых согласно гарантированному перечню услуг по погребению, в случаях: </w:t>
      </w:r>
    </w:p>
    <w:p w:rsidR="00A503E3" w:rsidRPr="00D22F42" w:rsidRDefault="00EA0DED" w:rsidP="0087518B">
      <w:pPr>
        <w:pStyle w:val="ConsPlusNormal"/>
        <w:tabs>
          <w:tab w:val="left" w:pos="284"/>
        </w:tabs>
        <w:ind w:left="284" w:firstLine="424"/>
        <w:jc w:val="both"/>
        <w:rPr>
          <w:rFonts w:ascii="Times New Roman" w:hAnsi="Times New Roman" w:cs="Times New Roman"/>
          <w:sz w:val="28"/>
          <w:szCs w:val="28"/>
        </w:rPr>
      </w:pPr>
      <w:proofErr w:type="gramStart"/>
      <w:r w:rsidRPr="00D22F42">
        <w:rPr>
          <w:rFonts w:ascii="Times New Roman" w:hAnsi="Times New Roman" w:cs="Times New Roman"/>
          <w:sz w:val="28"/>
          <w:szCs w:val="28"/>
        </w:rPr>
        <w:t xml:space="preserve">1)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 </w:t>
      </w:r>
      <w:proofErr w:type="gramEnd"/>
    </w:p>
    <w:p w:rsidR="00A503E3" w:rsidRPr="00D22F42" w:rsidRDefault="00EA0DED" w:rsidP="0087518B">
      <w:pPr>
        <w:pStyle w:val="ConsPlusNormal"/>
        <w:tabs>
          <w:tab w:val="left" w:pos="284"/>
        </w:tabs>
        <w:ind w:left="284" w:firstLine="424"/>
        <w:jc w:val="both"/>
        <w:rPr>
          <w:rFonts w:ascii="Times New Roman" w:hAnsi="Times New Roman" w:cs="Times New Roman"/>
          <w:sz w:val="28"/>
          <w:szCs w:val="28"/>
        </w:rPr>
      </w:pPr>
      <w:r w:rsidRPr="00D22F42">
        <w:rPr>
          <w:rFonts w:ascii="Times New Roman" w:hAnsi="Times New Roman" w:cs="Times New Roman"/>
          <w:sz w:val="28"/>
          <w:szCs w:val="28"/>
        </w:rPr>
        <w:t xml:space="preserve">2) рождения мертвого ребенка по истечении 154 дней беременности; </w:t>
      </w:r>
    </w:p>
    <w:p w:rsidR="00C70035" w:rsidRPr="00D22F42" w:rsidRDefault="00EA0DED" w:rsidP="0087518B">
      <w:pPr>
        <w:pStyle w:val="ConsPlusNormal"/>
        <w:tabs>
          <w:tab w:val="left" w:pos="284"/>
        </w:tabs>
        <w:ind w:left="284" w:firstLine="424"/>
        <w:jc w:val="both"/>
        <w:rPr>
          <w:rFonts w:ascii="Times New Roman" w:hAnsi="Times New Roman" w:cs="Times New Roman"/>
          <w:sz w:val="28"/>
          <w:szCs w:val="28"/>
        </w:rPr>
      </w:pPr>
      <w:r w:rsidRPr="00D22F42">
        <w:rPr>
          <w:rFonts w:ascii="Times New Roman" w:hAnsi="Times New Roman" w:cs="Times New Roman"/>
          <w:sz w:val="28"/>
          <w:szCs w:val="28"/>
        </w:rPr>
        <w:t xml:space="preserve">3) если личность </w:t>
      </w:r>
      <w:proofErr w:type="gramStart"/>
      <w:r w:rsidRPr="00D22F42">
        <w:rPr>
          <w:rFonts w:ascii="Times New Roman" w:hAnsi="Times New Roman" w:cs="Times New Roman"/>
          <w:sz w:val="28"/>
          <w:szCs w:val="28"/>
        </w:rPr>
        <w:t>умершего</w:t>
      </w:r>
      <w:proofErr w:type="gramEnd"/>
      <w:r w:rsidRPr="00D22F42">
        <w:rPr>
          <w:rFonts w:ascii="Times New Roman" w:hAnsi="Times New Roman" w:cs="Times New Roman"/>
          <w:sz w:val="28"/>
          <w:szCs w:val="28"/>
        </w:rPr>
        <w:t xml:space="preserve"> не установлена органами внутренних дел в определенные законодательством Российской Федерации сроки</w:t>
      </w:r>
      <w:r w:rsidR="00C70035" w:rsidRPr="00D22F42">
        <w:rPr>
          <w:rFonts w:ascii="Times New Roman" w:hAnsi="Times New Roman" w:cs="Times New Roman"/>
          <w:sz w:val="28"/>
          <w:szCs w:val="28"/>
        </w:rPr>
        <w:t>.</w:t>
      </w:r>
    </w:p>
    <w:p w:rsidR="00A503E3" w:rsidRPr="00D22F42" w:rsidRDefault="00A503E3" w:rsidP="0087518B">
      <w:pPr>
        <w:pStyle w:val="ConsPlusNormal"/>
        <w:tabs>
          <w:tab w:val="left" w:pos="284"/>
        </w:tabs>
        <w:ind w:left="284" w:firstLine="424"/>
        <w:jc w:val="both"/>
        <w:rPr>
          <w:rFonts w:ascii="Times New Roman" w:hAnsi="Times New Roman" w:cs="Times New Roman"/>
          <w:sz w:val="28"/>
          <w:szCs w:val="28"/>
        </w:rPr>
      </w:pPr>
    </w:p>
    <w:p w:rsidR="00A503E3" w:rsidRPr="00D22F42" w:rsidRDefault="00A503E3" w:rsidP="00A503E3">
      <w:pPr>
        <w:pStyle w:val="ConsPlusNormal"/>
        <w:tabs>
          <w:tab w:val="left" w:pos="284"/>
        </w:tabs>
        <w:ind w:left="284" w:firstLine="424"/>
        <w:jc w:val="center"/>
        <w:rPr>
          <w:rFonts w:ascii="Times New Roman" w:hAnsi="Times New Roman" w:cs="Times New Roman"/>
          <w:sz w:val="28"/>
          <w:szCs w:val="28"/>
        </w:rPr>
      </w:pPr>
      <w:r w:rsidRPr="00D22F42">
        <w:rPr>
          <w:rFonts w:ascii="Times New Roman" w:hAnsi="Times New Roman" w:cs="Times New Roman"/>
          <w:sz w:val="28"/>
          <w:szCs w:val="28"/>
        </w:rPr>
        <w:t>4. Условия предоставления средств</w:t>
      </w:r>
    </w:p>
    <w:p w:rsidR="00A503E3" w:rsidRPr="00D22F42" w:rsidRDefault="00A503E3" w:rsidP="0087518B">
      <w:pPr>
        <w:pStyle w:val="ConsPlusNormal"/>
        <w:tabs>
          <w:tab w:val="left" w:pos="284"/>
        </w:tabs>
        <w:ind w:left="284" w:firstLine="424"/>
        <w:jc w:val="both"/>
        <w:rPr>
          <w:rFonts w:ascii="Times New Roman" w:hAnsi="Times New Roman" w:cs="Times New Roman"/>
          <w:sz w:val="28"/>
          <w:szCs w:val="28"/>
        </w:rPr>
      </w:pPr>
    </w:p>
    <w:p w:rsidR="008E3291" w:rsidRPr="00D22F42" w:rsidRDefault="008E3291" w:rsidP="0087518B">
      <w:pPr>
        <w:pStyle w:val="ConsPlusNormal"/>
        <w:tabs>
          <w:tab w:val="left" w:pos="284"/>
        </w:tabs>
        <w:ind w:left="284" w:firstLine="424"/>
        <w:jc w:val="both"/>
        <w:rPr>
          <w:rFonts w:ascii="Times New Roman" w:hAnsi="Times New Roman" w:cs="Times New Roman"/>
          <w:sz w:val="28"/>
          <w:szCs w:val="28"/>
        </w:rPr>
      </w:pPr>
      <w:r w:rsidRPr="00D22F42">
        <w:rPr>
          <w:rFonts w:ascii="Times New Roman" w:hAnsi="Times New Roman" w:cs="Times New Roman"/>
          <w:sz w:val="28"/>
          <w:szCs w:val="28"/>
        </w:rPr>
        <w:t xml:space="preserve">Условия предоставления </w:t>
      </w:r>
      <w:r w:rsidR="00BB0182" w:rsidRPr="00D22F42">
        <w:rPr>
          <w:rFonts w:ascii="Times New Roman" w:hAnsi="Times New Roman" w:cs="Times New Roman"/>
          <w:sz w:val="28"/>
          <w:szCs w:val="28"/>
        </w:rPr>
        <w:t>средств</w:t>
      </w:r>
      <w:r w:rsidRPr="00D22F42">
        <w:rPr>
          <w:rFonts w:ascii="Times New Roman" w:hAnsi="Times New Roman" w:cs="Times New Roman"/>
          <w:sz w:val="28"/>
          <w:szCs w:val="28"/>
        </w:rPr>
        <w:t>:</w:t>
      </w:r>
    </w:p>
    <w:p w:rsidR="00165B0B" w:rsidRPr="00D22F42" w:rsidRDefault="00A503E3" w:rsidP="0087518B">
      <w:pPr>
        <w:pStyle w:val="ConsPlusNormal"/>
        <w:tabs>
          <w:tab w:val="left" w:pos="284"/>
        </w:tabs>
        <w:ind w:left="284" w:firstLine="424"/>
        <w:jc w:val="both"/>
        <w:rPr>
          <w:rFonts w:ascii="Times New Roman" w:hAnsi="Times New Roman" w:cs="Times New Roman"/>
          <w:sz w:val="28"/>
          <w:szCs w:val="28"/>
        </w:rPr>
      </w:pPr>
      <w:r w:rsidRPr="00D22F42">
        <w:rPr>
          <w:rFonts w:ascii="Times New Roman" w:hAnsi="Times New Roman" w:cs="Times New Roman"/>
          <w:sz w:val="28"/>
          <w:szCs w:val="28"/>
        </w:rPr>
        <w:t>4</w:t>
      </w:r>
      <w:r w:rsidR="008E3291" w:rsidRPr="00D22F42">
        <w:rPr>
          <w:rFonts w:ascii="Times New Roman" w:hAnsi="Times New Roman" w:cs="Times New Roman"/>
          <w:sz w:val="28"/>
          <w:szCs w:val="28"/>
        </w:rPr>
        <w:t xml:space="preserve">.1. </w:t>
      </w:r>
      <w:r w:rsidR="0080612B" w:rsidRPr="00D22F42">
        <w:rPr>
          <w:rFonts w:ascii="Times New Roman" w:hAnsi="Times New Roman" w:cs="Times New Roman"/>
          <w:sz w:val="28"/>
          <w:szCs w:val="28"/>
        </w:rPr>
        <w:t xml:space="preserve">Оказание Организацией услуг, предоставляемых согласно гарантированному перечню услуг по погребению, в случаях: </w:t>
      </w:r>
    </w:p>
    <w:p w:rsidR="00165B0B" w:rsidRPr="00D22F42" w:rsidRDefault="0080612B" w:rsidP="0087518B">
      <w:pPr>
        <w:pStyle w:val="ConsPlusNormal"/>
        <w:tabs>
          <w:tab w:val="left" w:pos="284"/>
        </w:tabs>
        <w:ind w:left="284" w:firstLine="424"/>
        <w:jc w:val="both"/>
        <w:rPr>
          <w:rFonts w:ascii="Times New Roman" w:hAnsi="Times New Roman" w:cs="Times New Roman"/>
          <w:sz w:val="28"/>
          <w:szCs w:val="28"/>
        </w:rPr>
      </w:pPr>
      <w:proofErr w:type="gramStart"/>
      <w:r w:rsidRPr="00D22F42">
        <w:rPr>
          <w:rFonts w:ascii="Times New Roman" w:hAnsi="Times New Roman" w:cs="Times New Roman"/>
          <w:sz w:val="28"/>
          <w:szCs w:val="28"/>
        </w:rPr>
        <w:t xml:space="preserve">1)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 </w:t>
      </w:r>
      <w:proofErr w:type="gramEnd"/>
    </w:p>
    <w:p w:rsidR="00165B0B" w:rsidRPr="00D22F42" w:rsidRDefault="0080612B" w:rsidP="0087518B">
      <w:pPr>
        <w:pStyle w:val="ConsPlusNormal"/>
        <w:tabs>
          <w:tab w:val="left" w:pos="284"/>
        </w:tabs>
        <w:ind w:left="284" w:firstLine="424"/>
        <w:jc w:val="both"/>
        <w:rPr>
          <w:rFonts w:ascii="Times New Roman" w:hAnsi="Times New Roman" w:cs="Times New Roman"/>
          <w:sz w:val="28"/>
          <w:szCs w:val="28"/>
        </w:rPr>
      </w:pPr>
      <w:r w:rsidRPr="00D22F42">
        <w:rPr>
          <w:rFonts w:ascii="Times New Roman" w:hAnsi="Times New Roman" w:cs="Times New Roman"/>
          <w:sz w:val="28"/>
          <w:szCs w:val="28"/>
        </w:rPr>
        <w:t xml:space="preserve">2) рождения мертвого ребенка по истечении 154 дней беременности; </w:t>
      </w:r>
    </w:p>
    <w:p w:rsidR="0080612B" w:rsidRPr="00D22F42" w:rsidRDefault="0080612B" w:rsidP="0087518B">
      <w:pPr>
        <w:pStyle w:val="ConsPlusNormal"/>
        <w:tabs>
          <w:tab w:val="left" w:pos="284"/>
        </w:tabs>
        <w:ind w:left="284" w:firstLine="424"/>
        <w:jc w:val="both"/>
        <w:rPr>
          <w:rFonts w:ascii="Times New Roman" w:hAnsi="Times New Roman" w:cs="Times New Roman"/>
          <w:sz w:val="28"/>
          <w:szCs w:val="28"/>
        </w:rPr>
      </w:pPr>
      <w:r w:rsidRPr="00D22F42">
        <w:rPr>
          <w:rFonts w:ascii="Times New Roman" w:hAnsi="Times New Roman" w:cs="Times New Roman"/>
          <w:sz w:val="28"/>
          <w:szCs w:val="28"/>
        </w:rPr>
        <w:t xml:space="preserve">3) если личность </w:t>
      </w:r>
      <w:proofErr w:type="gramStart"/>
      <w:r w:rsidRPr="00D22F42">
        <w:rPr>
          <w:rFonts w:ascii="Times New Roman" w:hAnsi="Times New Roman" w:cs="Times New Roman"/>
          <w:sz w:val="28"/>
          <w:szCs w:val="28"/>
        </w:rPr>
        <w:t>умершего</w:t>
      </w:r>
      <w:proofErr w:type="gramEnd"/>
      <w:r w:rsidRPr="00D22F42">
        <w:rPr>
          <w:rFonts w:ascii="Times New Roman" w:hAnsi="Times New Roman" w:cs="Times New Roman"/>
          <w:sz w:val="28"/>
          <w:szCs w:val="28"/>
        </w:rPr>
        <w:t xml:space="preserve"> не установлена органами внутренних дел в определенные законодательством Российской Федерации сроки.</w:t>
      </w:r>
    </w:p>
    <w:p w:rsidR="00165B0B" w:rsidRPr="00D22F42" w:rsidRDefault="00165B0B" w:rsidP="0087518B">
      <w:pPr>
        <w:pStyle w:val="ConsPlusNormal"/>
        <w:widowControl/>
        <w:tabs>
          <w:tab w:val="left" w:pos="284"/>
        </w:tabs>
        <w:ind w:left="284" w:firstLine="424"/>
        <w:jc w:val="both"/>
        <w:rPr>
          <w:rFonts w:ascii="Times New Roman" w:hAnsi="Times New Roman" w:cs="Times New Roman"/>
          <w:sz w:val="28"/>
          <w:szCs w:val="28"/>
        </w:rPr>
      </w:pPr>
      <w:r w:rsidRPr="00D22F42">
        <w:rPr>
          <w:rFonts w:ascii="Times New Roman" w:hAnsi="Times New Roman" w:cs="Times New Roman"/>
          <w:sz w:val="28"/>
          <w:szCs w:val="28"/>
        </w:rPr>
        <w:t>4</w:t>
      </w:r>
      <w:r w:rsidR="0099327F" w:rsidRPr="00D22F42">
        <w:rPr>
          <w:rFonts w:ascii="Times New Roman" w:hAnsi="Times New Roman" w:cs="Times New Roman"/>
          <w:sz w:val="28"/>
          <w:szCs w:val="28"/>
        </w:rPr>
        <w:t xml:space="preserve">.2. </w:t>
      </w:r>
      <w:r w:rsidR="0080612B" w:rsidRPr="00D22F42">
        <w:rPr>
          <w:rFonts w:ascii="Times New Roman" w:hAnsi="Times New Roman" w:cs="Times New Roman"/>
          <w:sz w:val="28"/>
          <w:szCs w:val="28"/>
        </w:rPr>
        <w:t xml:space="preserve">Предоставление Организацией в финансовое управление администрации Ульчского муниципального района договора (или его копии) </w:t>
      </w:r>
      <w:r w:rsidR="00C639A6" w:rsidRPr="00D22F42">
        <w:rPr>
          <w:rFonts w:ascii="Times New Roman" w:hAnsi="Times New Roman" w:cs="Times New Roman"/>
          <w:sz w:val="28"/>
          <w:szCs w:val="28"/>
        </w:rPr>
        <w:t>на оказание услуг по погребению умерших граждан,</w:t>
      </w:r>
      <w:r w:rsidR="0080612B" w:rsidRPr="00D22F42">
        <w:rPr>
          <w:rFonts w:ascii="Times New Roman" w:hAnsi="Times New Roman" w:cs="Times New Roman"/>
          <w:sz w:val="28"/>
          <w:szCs w:val="28"/>
        </w:rPr>
        <w:t xml:space="preserve"> заключенного с администрацией сельского поселения</w:t>
      </w:r>
      <w:r w:rsidR="00C639A6" w:rsidRPr="00D22F42">
        <w:rPr>
          <w:rFonts w:ascii="Times New Roman" w:hAnsi="Times New Roman" w:cs="Times New Roman"/>
          <w:sz w:val="28"/>
          <w:szCs w:val="28"/>
        </w:rPr>
        <w:t xml:space="preserve"> района</w:t>
      </w:r>
      <w:r w:rsidRPr="00D22F42">
        <w:rPr>
          <w:rFonts w:ascii="Times New Roman" w:hAnsi="Times New Roman" w:cs="Times New Roman"/>
          <w:sz w:val="28"/>
          <w:szCs w:val="28"/>
        </w:rPr>
        <w:t>.</w:t>
      </w:r>
    </w:p>
    <w:p w:rsidR="00F77C92" w:rsidRPr="00D22F42" w:rsidRDefault="00165B0B" w:rsidP="0087518B">
      <w:pPr>
        <w:pStyle w:val="ConsPlusNormal"/>
        <w:widowControl/>
        <w:tabs>
          <w:tab w:val="left" w:pos="284"/>
        </w:tabs>
        <w:ind w:left="284" w:firstLine="424"/>
        <w:jc w:val="both"/>
        <w:rPr>
          <w:rFonts w:ascii="Times New Roman" w:hAnsi="Times New Roman" w:cs="Times New Roman"/>
          <w:sz w:val="28"/>
          <w:szCs w:val="28"/>
        </w:rPr>
      </w:pPr>
      <w:r w:rsidRPr="00D22F42">
        <w:rPr>
          <w:rFonts w:ascii="Times New Roman" w:hAnsi="Times New Roman" w:cs="Times New Roman"/>
          <w:sz w:val="28"/>
          <w:szCs w:val="28"/>
        </w:rPr>
        <w:t>4.3. Принятие</w:t>
      </w:r>
      <w:r w:rsidR="00F77C92" w:rsidRPr="00D22F42">
        <w:rPr>
          <w:rFonts w:ascii="Times New Roman" w:hAnsi="Times New Roman" w:cs="Times New Roman"/>
          <w:sz w:val="28"/>
          <w:szCs w:val="28"/>
        </w:rPr>
        <w:t xml:space="preserve"> </w:t>
      </w:r>
      <w:r w:rsidR="00106BDA" w:rsidRPr="00D22F42">
        <w:rPr>
          <w:rFonts w:ascii="Times New Roman" w:hAnsi="Times New Roman" w:cs="Times New Roman"/>
          <w:sz w:val="28"/>
          <w:szCs w:val="28"/>
        </w:rPr>
        <w:t>администрацией сельского поселения</w:t>
      </w:r>
      <w:r w:rsidR="0067107B" w:rsidRPr="00D22F42">
        <w:rPr>
          <w:rFonts w:ascii="Times New Roman" w:hAnsi="Times New Roman" w:cs="Times New Roman"/>
          <w:sz w:val="28"/>
          <w:szCs w:val="28"/>
        </w:rPr>
        <w:t xml:space="preserve"> </w:t>
      </w:r>
      <w:r w:rsidR="00F77C92" w:rsidRPr="00D22F42">
        <w:rPr>
          <w:rFonts w:ascii="Times New Roman" w:hAnsi="Times New Roman" w:cs="Times New Roman"/>
          <w:sz w:val="28"/>
          <w:szCs w:val="28"/>
        </w:rPr>
        <w:t>нормативн</w:t>
      </w:r>
      <w:r w:rsidR="0087518B" w:rsidRPr="00D22F42">
        <w:rPr>
          <w:rFonts w:ascii="Times New Roman" w:hAnsi="Times New Roman" w:cs="Times New Roman"/>
          <w:sz w:val="28"/>
          <w:szCs w:val="28"/>
        </w:rPr>
        <w:t>ых</w:t>
      </w:r>
      <w:r w:rsidR="00F77C92" w:rsidRPr="00D22F42">
        <w:rPr>
          <w:rFonts w:ascii="Times New Roman" w:hAnsi="Times New Roman" w:cs="Times New Roman"/>
          <w:sz w:val="28"/>
          <w:szCs w:val="28"/>
        </w:rPr>
        <w:t xml:space="preserve"> правов</w:t>
      </w:r>
      <w:r w:rsidR="0087518B" w:rsidRPr="00D22F42">
        <w:rPr>
          <w:rFonts w:ascii="Times New Roman" w:hAnsi="Times New Roman" w:cs="Times New Roman"/>
          <w:sz w:val="28"/>
          <w:szCs w:val="28"/>
        </w:rPr>
        <w:t>ых</w:t>
      </w:r>
      <w:r w:rsidR="00F77C92" w:rsidRPr="00D22F42">
        <w:rPr>
          <w:rFonts w:ascii="Times New Roman" w:hAnsi="Times New Roman" w:cs="Times New Roman"/>
          <w:sz w:val="28"/>
          <w:szCs w:val="28"/>
        </w:rPr>
        <w:t xml:space="preserve"> акт</w:t>
      </w:r>
      <w:r w:rsidR="0087518B" w:rsidRPr="00D22F42">
        <w:rPr>
          <w:rFonts w:ascii="Times New Roman" w:hAnsi="Times New Roman" w:cs="Times New Roman"/>
          <w:sz w:val="28"/>
          <w:szCs w:val="28"/>
        </w:rPr>
        <w:t>ов</w:t>
      </w:r>
      <w:r w:rsidR="00F77C92" w:rsidRPr="00D22F42">
        <w:rPr>
          <w:rFonts w:ascii="Times New Roman" w:hAnsi="Times New Roman" w:cs="Times New Roman"/>
          <w:sz w:val="28"/>
          <w:szCs w:val="28"/>
        </w:rPr>
        <w:t xml:space="preserve"> об установлении стоимости услуг по погребению </w:t>
      </w:r>
      <w:r w:rsidR="0097356D" w:rsidRPr="00D22F42">
        <w:rPr>
          <w:rFonts w:ascii="Times New Roman" w:hAnsi="Times New Roman" w:cs="Times New Roman"/>
          <w:sz w:val="28"/>
          <w:szCs w:val="28"/>
        </w:rPr>
        <w:t xml:space="preserve">умерших </w:t>
      </w:r>
      <w:r w:rsidR="0087518B" w:rsidRPr="00D22F42">
        <w:rPr>
          <w:rFonts w:ascii="Times New Roman" w:hAnsi="Times New Roman" w:cs="Times New Roman"/>
          <w:sz w:val="28"/>
          <w:szCs w:val="28"/>
        </w:rPr>
        <w:t>и об определении организации, осуществляющей деятельность по погребению умерших граждан на территории сельского поселения района, на 2014 год.</w:t>
      </w:r>
    </w:p>
    <w:p w:rsidR="008E3291" w:rsidRPr="00D22F42" w:rsidRDefault="0067107B" w:rsidP="0087518B">
      <w:pPr>
        <w:pStyle w:val="ConsPlusNormal"/>
        <w:tabs>
          <w:tab w:val="left" w:pos="284"/>
        </w:tabs>
        <w:ind w:left="284" w:firstLine="424"/>
        <w:jc w:val="both"/>
        <w:rPr>
          <w:rFonts w:ascii="Times New Roman" w:hAnsi="Times New Roman" w:cs="Times New Roman"/>
          <w:sz w:val="28"/>
          <w:szCs w:val="28"/>
        </w:rPr>
      </w:pPr>
      <w:r w:rsidRPr="00D22F42">
        <w:rPr>
          <w:rFonts w:ascii="Times New Roman" w:hAnsi="Times New Roman" w:cs="Times New Roman"/>
          <w:sz w:val="28"/>
          <w:szCs w:val="28"/>
        </w:rPr>
        <w:t>4.4.</w:t>
      </w:r>
      <w:r w:rsidR="008E3291" w:rsidRPr="00D22F42">
        <w:rPr>
          <w:rFonts w:ascii="Times New Roman" w:hAnsi="Times New Roman" w:cs="Times New Roman"/>
          <w:sz w:val="28"/>
          <w:szCs w:val="28"/>
        </w:rPr>
        <w:t xml:space="preserve"> </w:t>
      </w:r>
      <w:r w:rsidR="0080612B" w:rsidRPr="00D22F42">
        <w:rPr>
          <w:rFonts w:ascii="Times New Roman" w:hAnsi="Times New Roman" w:cs="Times New Roman"/>
          <w:sz w:val="28"/>
          <w:szCs w:val="28"/>
        </w:rPr>
        <w:t>Подписание Организацией договора на возмещение стоимости услуг, предоставляемых согласно гарантированному перечню услуг по погребению, на 2014 год, с финансовым управлением администрации Ульчского муниципального района.</w:t>
      </w:r>
    </w:p>
    <w:p w:rsidR="00561149" w:rsidRPr="00D22F42" w:rsidRDefault="0067107B" w:rsidP="00561149">
      <w:pPr>
        <w:tabs>
          <w:tab w:val="left" w:pos="284"/>
        </w:tabs>
        <w:spacing w:line="240" w:lineRule="auto"/>
        <w:ind w:left="284" w:firstLine="424"/>
        <w:contextualSpacing/>
        <w:jc w:val="both"/>
        <w:rPr>
          <w:rFonts w:ascii="Times New Roman" w:eastAsia="Times New Roman" w:hAnsi="Times New Roman" w:cs="Times New Roman"/>
          <w:sz w:val="28"/>
          <w:szCs w:val="28"/>
        </w:rPr>
      </w:pPr>
      <w:r w:rsidRPr="00D22F42">
        <w:rPr>
          <w:rFonts w:ascii="Times New Roman" w:hAnsi="Times New Roman" w:cs="Times New Roman"/>
          <w:sz w:val="28"/>
          <w:szCs w:val="28"/>
        </w:rPr>
        <w:lastRenderedPageBreak/>
        <w:t>4.5.</w:t>
      </w:r>
      <w:r w:rsidR="00E30F19" w:rsidRPr="00D22F42">
        <w:rPr>
          <w:rFonts w:ascii="Times New Roman" w:hAnsi="Times New Roman" w:cs="Times New Roman"/>
          <w:sz w:val="28"/>
          <w:szCs w:val="28"/>
        </w:rPr>
        <w:t xml:space="preserve"> </w:t>
      </w:r>
      <w:r w:rsidR="0080612B" w:rsidRPr="00D22F42">
        <w:rPr>
          <w:rFonts w:ascii="Times New Roman" w:hAnsi="Times New Roman" w:cs="Times New Roman"/>
          <w:sz w:val="28"/>
          <w:szCs w:val="28"/>
        </w:rPr>
        <w:t xml:space="preserve">Предоставление Организацией </w:t>
      </w:r>
      <w:r w:rsidR="00561149" w:rsidRPr="00D22F42">
        <w:rPr>
          <w:rFonts w:ascii="Times New Roman" w:hAnsi="Times New Roman" w:cs="Times New Roman"/>
          <w:sz w:val="28"/>
          <w:szCs w:val="28"/>
        </w:rPr>
        <w:t xml:space="preserve">в финансовое управление администрации района </w:t>
      </w:r>
      <w:r w:rsidR="0080612B" w:rsidRPr="00D22F42">
        <w:rPr>
          <w:rFonts w:ascii="Times New Roman" w:hAnsi="Times New Roman" w:cs="Times New Roman"/>
          <w:sz w:val="28"/>
          <w:szCs w:val="28"/>
        </w:rPr>
        <w:t xml:space="preserve">оригиналов </w:t>
      </w:r>
      <w:r w:rsidR="002851F1" w:rsidRPr="00D22F42">
        <w:rPr>
          <w:rFonts w:ascii="Times New Roman" w:hAnsi="Times New Roman" w:cs="Times New Roman"/>
          <w:sz w:val="28"/>
          <w:szCs w:val="28"/>
        </w:rPr>
        <w:t>Информаци</w:t>
      </w:r>
      <w:r w:rsidR="00561149" w:rsidRPr="00D22F42">
        <w:rPr>
          <w:rFonts w:ascii="Times New Roman" w:hAnsi="Times New Roman" w:cs="Times New Roman"/>
          <w:sz w:val="28"/>
          <w:szCs w:val="28"/>
        </w:rPr>
        <w:t xml:space="preserve">й </w:t>
      </w:r>
      <w:r w:rsidR="00561149" w:rsidRPr="00D22F42">
        <w:rPr>
          <w:rFonts w:ascii="Times New Roman" w:eastAsia="Times New Roman" w:hAnsi="Times New Roman" w:cs="Times New Roman"/>
          <w:sz w:val="28"/>
          <w:szCs w:val="28"/>
        </w:rPr>
        <w:t>о числе, категории погребённых умерших в соответствии с гарантированным перечнем услуг по погребению, наличии (отсутствии) лиц, взявших  на себя обязанность осуществить погребение, стоимости услуг по погребению, по форме согласно приложению к настоящему Порядку (далее по тексту – Информация):</w:t>
      </w:r>
    </w:p>
    <w:p w:rsidR="00561149" w:rsidRPr="00D22F42" w:rsidRDefault="00561149" w:rsidP="00561149">
      <w:pPr>
        <w:tabs>
          <w:tab w:val="left" w:pos="284"/>
        </w:tabs>
        <w:spacing w:line="240" w:lineRule="auto"/>
        <w:ind w:left="284" w:firstLine="424"/>
        <w:contextualSpacing/>
        <w:jc w:val="both"/>
        <w:rPr>
          <w:rFonts w:ascii="Times New Roman" w:eastAsia="Times New Roman" w:hAnsi="Times New Roman" w:cs="Times New Roman"/>
          <w:sz w:val="28"/>
          <w:szCs w:val="28"/>
        </w:rPr>
      </w:pPr>
      <w:proofErr w:type="gramStart"/>
      <w:r w:rsidRPr="00D22F42">
        <w:rPr>
          <w:rFonts w:ascii="Times New Roman" w:eastAsia="Times New Roman" w:hAnsi="Times New Roman" w:cs="Times New Roman"/>
          <w:sz w:val="28"/>
          <w:szCs w:val="28"/>
        </w:rPr>
        <w:t>- ежемесячно, в срок до 5-го числа (включительно) месяца, следующего за отчетным, в случае, если 5-ое число выпадает на выходной или праздничный нерабочий день, срок предоставления Информации устанавливается на последний рабочий день предшествующий выходному или праздничному нерабочему дню;</w:t>
      </w:r>
      <w:proofErr w:type="gramEnd"/>
    </w:p>
    <w:p w:rsidR="00561149" w:rsidRPr="00D22F42" w:rsidRDefault="00561149" w:rsidP="00561149">
      <w:pPr>
        <w:tabs>
          <w:tab w:val="left" w:pos="284"/>
        </w:tabs>
        <w:spacing w:line="240" w:lineRule="auto"/>
        <w:ind w:left="284" w:firstLine="424"/>
        <w:contextualSpacing/>
        <w:jc w:val="both"/>
        <w:rPr>
          <w:rFonts w:ascii="Times New Roman" w:eastAsia="Times New Roman" w:hAnsi="Times New Roman" w:cs="Times New Roman"/>
          <w:sz w:val="28"/>
          <w:szCs w:val="28"/>
        </w:rPr>
      </w:pPr>
      <w:r w:rsidRPr="00D22F42">
        <w:rPr>
          <w:rFonts w:ascii="Times New Roman" w:eastAsia="Times New Roman" w:hAnsi="Times New Roman" w:cs="Times New Roman"/>
          <w:sz w:val="28"/>
          <w:szCs w:val="28"/>
        </w:rPr>
        <w:t>- за январь-декабрь (</w:t>
      </w:r>
      <w:proofErr w:type="gramStart"/>
      <w:r w:rsidRPr="00D22F42">
        <w:rPr>
          <w:rFonts w:ascii="Times New Roman" w:eastAsia="Times New Roman" w:hAnsi="Times New Roman" w:cs="Times New Roman"/>
          <w:sz w:val="28"/>
          <w:szCs w:val="28"/>
        </w:rPr>
        <w:t>ожидаемое</w:t>
      </w:r>
      <w:proofErr w:type="gramEnd"/>
      <w:r w:rsidRPr="00D22F42">
        <w:rPr>
          <w:rFonts w:ascii="Times New Roman" w:eastAsia="Times New Roman" w:hAnsi="Times New Roman" w:cs="Times New Roman"/>
          <w:sz w:val="28"/>
          <w:szCs w:val="28"/>
        </w:rPr>
        <w:t>) – не позднее 5 декабря текущего года;</w:t>
      </w:r>
    </w:p>
    <w:p w:rsidR="00561149" w:rsidRPr="00D22F42" w:rsidRDefault="00561149" w:rsidP="00561149">
      <w:pPr>
        <w:tabs>
          <w:tab w:val="left" w:pos="284"/>
        </w:tabs>
        <w:spacing w:line="240" w:lineRule="auto"/>
        <w:ind w:left="284" w:firstLine="424"/>
        <w:contextualSpacing/>
        <w:jc w:val="both"/>
        <w:rPr>
          <w:rFonts w:ascii="Times New Roman" w:eastAsia="Times New Roman" w:hAnsi="Times New Roman" w:cs="Times New Roman"/>
          <w:sz w:val="28"/>
          <w:szCs w:val="28"/>
        </w:rPr>
      </w:pPr>
      <w:r w:rsidRPr="00D22F42">
        <w:rPr>
          <w:rFonts w:ascii="Times New Roman" w:eastAsia="Times New Roman" w:hAnsi="Times New Roman" w:cs="Times New Roman"/>
          <w:sz w:val="28"/>
          <w:szCs w:val="28"/>
        </w:rPr>
        <w:t>- за январь-декабрь (факт) – до 15 января года, следующего за отчетным периодом.</w:t>
      </w:r>
    </w:p>
    <w:p w:rsidR="00827A23" w:rsidRPr="00D22F42" w:rsidRDefault="00827A23" w:rsidP="00827A23">
      <w:pPr>
        <w:tabs>
          <w:tab w:val="left" w:pos="284"/>
        </w:tabs>
        <w:spacing w:line="240" w:lineRule="auto"/>
        <w:ind w:left="284" w:firstLine="424"/>
        <w:contextualSpacing/>
        <w:jc w:val="both"/>
        <w:rPr>
          <w:rFonts w:ascii="Times New Roman" w:eastAsia="Times New Roman" w:hAnsi="Times New Roman" w:cs="Times New Roman"/>
          <w:sz w:val="28"/>
          <w:szCs w:val="28"/>
        </w:rPr>
      </w:pPr>
      <w:r w:rsidRPr="00D22F42">
        <w:rPr>
          <w:rFonts w:ascii="Times New Roman" w:eastAsia="Times New Roman" w:hAnsi="Times New Roman" w:cs="Times New Roman"/>
          <w:sz w:val="28"/>
          <w:szCs w:val="28"/>
        </w:rPr>
        <w:t>Предоставляемые Организацией Информации должны быть достоверны, не допускается наличие в Документах исправлений и (или)  помарок и (или) отсутствие подписей и (или) печатей.</w:t>
      </w:r>
    </w:p>
    <w:p w:rsidR="00F527D0" w:rsidRPr="00D22F42" w:rsidRDefault="00827A23" w:rsidP="00827A23">
      <w:pPr>
        <w:tabs>
          <w:tab w:val="left" w:pos="284"/>
        </w:tabs>
        <w:spacing w:line="240" w:lineRule="auto"/>
        <w:ind w:left="284" w:firstLine="424"/>
        <w:contextualSpacing/>
        <w:jc w:val="both"/>
        <w:rPr>
          <w:rFonts w:ascii="Times New Roman" w:eastAsia="Times New Roman" w:hAnsi="Times New Roman" w:cs="Times New Roman"/>
          <w:sz w:val="28"/>
          <w:szCs w:val="28"/>
        </w:rPr>
      </w:pPr>
      <w:r w:rsidRPr="00D22F42">
        <w:rPr>
          <w:rFonts w:ascii="Times New Roman" w:eastAsia="Times New Roman" w:hAnsi="Times New Roman" w:cs="Times New Roman"/>
          <w:sz w:val="28"/>
          <w:szCs w:val="28"/>
        </w:rPr>
        <w:t>4.6. Осуществление Организацией учета</w:t>
      </w:r>
      <w:r w:rsidR="00F527D0" w:rsidRPr="00D22F42">
        <w:rPr>
          <w:rFonts w:ascii="Times New Roman" w:eastAsia="Times New Roman" w:hAnsi="Times New Roman" w:cs="Times New Roman"/>
          <w:sz w:val="28"/>
          <w:szCs w:val="28"/>
        </w:rPr>
        <w:t>:</w:t>
      </w:r>
    </w:p>
    <w:p w:rsidR="00F527D0" w:rsidRPr="00D22F42" w:rsidRDefault="00F527D0" w:rsidP="00827A23">
      <w:pPr>
        <w:tabs>
          <w:tab w:val="left" w:pos="284"/>
        </w:tabs>
        <w:spacing w:line="240" w:lineRule="auto"/>
        <w:ind w:left="284" w:firstLine="424"/>
        <w:contextualSpacing/>
        <w:jc w:val="both"/>
        <w:rPr>
          <w:rFonts w:ascii="Times New Roman" w:eastAsia="Times New Roman" w:hAnsi="Times New Roman" w:cs="Times New Roman"/>
          <w:sz w:val="28"/>
          <w:szCs w:val="28"/>
        </w:rPr>
      </w:pPr>
      <w:r w:rsidRPr="00D22F42">
        <w:rPr>
          <w:rFonts w:ascii="Times New Roman" w:eastAsia="Times New Roman" w:hAnsi="Times New Roman" w:cs="Times New Roman"/>
          <w:sz w:val="28"/>
          <w:szCs w:val="28"/>
        </w:rPr>
        <w:t>-</w:t>
      </w:r>
      <w:r w:rsidR="00827A23" w:rsidRPr="00D22F42">
        <w:rPr>
          <w:rFonts w:ascii="Times New Roman" w:eastAsia="Times New Roman" w:hAnsi="Times New Roman" w:cs="Times New Roman"/>
          <w:sz w:val="28"/>
          <w:szCs w:val="28"/>
        </w:rPr>
        <w:t xml:space="preserve"> количества погребений умерших, оказанных в соответствии с гарантированным перечнем услуг по погребению, в случаях указанных в пункте </w:t>
      </w:r>
      <w:r w:rsidR="001F2BA9">
        <w:rPr>
          <w:rFonts w:ascii="Times New Roman" w:eastAsia="Times New Roman" w:hAnsi="Times New Roman" w:cs="Times New Roman"/>
          <w:sz w:val="28"/>
          <w:szCs w:val="28"/>
        </w:rPr>
        <w:t>3</w:t>
      </w:r>
      <w:r w:rsidR="00827A23" w:rsidRPr="00D22F42">
        <w:rPr>
          <w:rFonts w:ascii="Times New Roman" w:eastAsia="Times New Roman" w:hAnsi="Times New Roman" w:cs="Times New Roman"/>
          <w:sz w:val="28"/>
          <w:szCs w:val="28"/>
        </w:rPr>
        <w:t xml:space="preserve"> настоящего Порядка</w:t>
      </w:r>
      <w:r w:rsidRPr="00D22F42">
        <w:rPr>
          <w:rFonts w:ascii="Times New Roman" w:eastAsia="Times New Roman" w:hAnsi="Times New Roman" w:cs="Times New Roman"/>
          <w:sz w:val="28"/>
          <w:szCs w:val="28"/>
        </w:rPr>
        <w:t>;</w:t>
      </w:r>
      <w:r w:rsidR="00827A23" w:rsidRPr="00D22F42">
        <w:rPr>
          <w:rFonts w:ascii="Times New Roman" w:eastAsia="Times New Roman" w:hAnsi="Times New Roman" w:cs="Times New Roman"/>
          <w:sz w:val="28"/>
          <w:szCs w:val="28"/>
        </w:rPr>
        <w:t xml:space="preserve"> </w:t>
      </w:r>
    </w:p>
    <w:p w:rsidR="00827A23" w:rsidRPr="00D22F42" w:rsidRDefault="00F527D0" w:rsidP="00827A23">
      <w:pPr>
        <w:tabs>
          <w:tab w:val="left" w:pos="284"/>
        </w:tabs>
        <w:spacing w:line="240" w:lineRule="auto"/>
        <w:ind w:left="284" w:firstLine="424"/>
        <w:contextualSpacing/>
        <w:jc w:val="both"/>
        <w:rPr>
          <w:rFonts w:ascii="Times New Roman" w:eastAsia="Times New Roman" w:hAnsi="Times New Roman" w:cs="Times New Roman"/>
          <w:sz w:val="28"/>
          <w:szCs w:val="28"/>
        </w:rPr>
      </w:pPr>
      <w:r w:rsidRPr="00D22F42">
        <w:rPr>
          <w:rFonts w:ascii="Times New Roman" w:eastAsia="Times New Roman" w:hAnsi="Times New Roman" w:cs="Times New Roman"/>
          <w:sz w:val="28"/>
          <w:szCs w:val="28"/>
        </w:rPr>
        <w:t xml:space="preserve">- </w:t>
      </w:r>
      <w:r w:rsidR="00827A23" w:rsidRPr="00D22F42">
        <w:rPr>
          <w:rFonts w:ascii="Times New Roman" w:eastAsia="Times New Roman" w:hAnsi="Times New Roman" w:cs="Times New Roman"/>
          <w:sz w:val="28"/>
          <w:szCs w:val="28"/>
        </w:rPr>
        <w:t xml:space="preserve">средств, полученных </w:t>
      </w:r>
      <w:r w:rsidR="00827A23" w:rsidRPr="00D22F42">
        <w:rPr>
          <w:rFonts w:ascii="Times New Roman" w:hAnsi="Times New Roman" w:cs="Times New Roman"/>
          <w:sz w:val="28"/>
          <w:szCs w:val="28"/>
        </w:rPr>
        <w:t>для возмещения стоимости услуг по погребению умерших,</w:t>
      </w:r>
      <w:r w:rsidR="00827A23" w:rsidRPr="00D22F42">
        <w:rPr>
          <w:rFonts w:ascii="Times New Roman" w:eastAsia="Times New Roman" w:hAnsi="Times New Roman" w:cs="Times New Roman"/>
          <w:sz w:val="28"/>
          <w:szCs w:val="28"/>
        </w:rPr>
        <w:t xml:space="preserve"> в соответствии с требованиями бухгалтерского учета.</w:t>
      </w:r>
    </w:p>
    <w:p w:rsidR="00F527D0" w:rsidRPr="00D22F42" w:rsidRDefault="00F527D0" w:rsidP="00827A23">
      <w:pPr>
        <w:tabs>
          <w:tab w:val="left" w:pos="284"/>
        </w:tabs>
        <w:spacing w:line="240" w:lineRule="auto"/>
        <w:ind w:left="284" w:firstLine="424"/>
        <w:contextualSpacing/>
        <w:jc w:val="both"/>
        <w:rPr>
          <w:rFonts w:ascii="Times New Roman" w:eastAsia="Times New Roman" w:hAnsi="Times New Roman" w:cs="Times New Roman"/>
          <w:sz w:val="28"/>
          <w:szCs w:val="28"/>
        </w:rPr>
      </w:pPr>
      <w:r w:rsidRPr="00D22F42">
        <w:rPr>
          <w:rFonts w:ascii="Times New Roman" w:eastAsia="Times New Roman" w:hAnsi="Times New Roman" w:cs="Times New Roman"/>
          <w:sz w:val="28"/>
          <w:szCs w:val="28"/>
        </w:rPr>
        <w:t xml:space="preserve">- расходов на погребение умерших, оказанных в соответствии с гарантированным перечнем услуг по погребению, в случаях указанных в пункте </w:t>
      </w:r>
      <w:r w:rsidR="001F2BA9">
        <w:rPr>
          <w:rFonts w:ascii="Times New Roman" w:eastAsia="Times New Roman" w:hAnsi="Times New Roman" w:cs="Times New Roman"/>
          <w:sz w:val="28"/>
          <w:szCs w:val="28"/>
        </w:rPr>
        <w:t>3</w:t>
      </w:r>
      <w:r w:rsidRPr="00D22F42">
        <w:rPr>
          <w:rFonts w:ascii="Times New Roman" w:eastAsia="Times New Roman" w:hAnsi="Times New Roman" w:cs="Times New Roman"/>
          <w:sz w:val="28"/>
          <w:szCs w:val="28"/>
        </w:rPr>
        <w:t xml:space="preserve"> настоящего Порядка, отдельно от прочих расходов, в соответствии с требованиями бухгалтерского учета.</w:t>
      </w:r>
    </w:p>
    <w:p w:rsidR="00827A23" w:rsidRPr="00D22F42" w:rsidRDefault="00827A23" w:rsidP="00827A23">
      <w:pPr>
        <w:tabs>
          <w:tab w:val="left" w:pos="284"/>
        </w:tabs>
        <w:spacing w:line="240" w:lineRule="auto"/>
        <w:ind w:left="284" w:firstLine="424"/>
        <w:contextualSpacing/>
        <w:jc w:val="both"/>
        <w:rPr>
          <w:rFonts w:ascii="Times New Roman" w:eastAsia="Times New Roman" w:hAnsi="Times New Roman" w:cs="Times New Roman"/>
          <w:sz w:val="28"/>
          <w:szCs w:val="28"/>
        </w:rPr>
      </w:pPr>
    </w:p>
    <w:p w:rsidR="00A75364" w:rsidRPr="00D22F42" w:rsidRDefault="00827A23" w:rsidP="0087518B">
      <w:pPr>
        <w:tabs>
          <w:tab w:val="left" w:pos="284"/>
        </w:tabs>
        <w:spacing w:line="240" w:lineRule="auto"/>
        <w:ind w:left="284" w:firstLine="424"/>
        <w:contextualSpacing/>
        <w:jc w:val="center"/>
        <w:rPr>
          <w:rFonts w:ascii="Times New Roman" w:eastAsia="Times New Roman" w:hAnsi="Times New Roman" w:cs="Times New Roman"/>
          <w:sz w:val="28"/>
          <w:szCs w:val="28"/>
        </w:rPr>
      </w:pPr>
      <w:r w:rsidRPr="00D22F42">
        <w:rPr>
          <w:rFonts w:ascii="Times New Roman" w:eastAsia="Times New Roman" w:hAnsi="Times New Roman" w:cs="Times New Roman"/>
          <w:sz w:val="28"/>
          <w:szCs w:val="28"/>
        </w:rPr>
        <w:t>5</w:t>
      </w:r>
      <w:r w:rsidR="00A75364" w:rsidRPr="00D22F42">
        <w:rPr>
          <w:rFonts w:ascii="Times New Roman" w:eastAsia="Times New Roman" w:hAnsi="Times New Roman" w:cs="Times New Roman"/>
          <w:sz w:val="28"/>
          <w:szCs w:val="28"/>
        </w:rPr>
        <w:t xml:space="preserve">. Порядок </w:t>
      </w:r>
      <w:r w:rsidR="00A40C6C" w:rsidRPr="00D22F42">
        <w:rPr>
          <w:rFonts w:ascii="Times New Roman" w:eastAsia="Times New Roman" w:hAnsi="Times New Roman" w:cs="Times New Roman"/>
          <w:sz w:val="28"/>
          <w:szCs w:val="28"/>
        </w:rPr>
        <w:t>перечисления средств</w:t>
      </w:r>
    </w:p>
    <w:p w:rsidR="00A75364" w:rsidRPr="00D22F42" w:rsidRDefault="00A75364" w:rsidP="0087518B">
      <w:pPr>
        <w:tabs>
          <w:tab w:val="left" w:pos="284"/>
        </w:tabs>
        <w:spacing w:line="240" w:lineRule="auto"/>
        <w:ind w:left="284" w:firstLine="424"/>
        <w:contextualSpacing/>
        <w:jc w:val="center"/>
        <w:rPr>
          <w:rFonts w:ascii="Times New Roman" w:eastAsia="Times New Roman" w:hAnsi="Times New Roman" w:cs="Times New Roman"/>
          <w:sz w:val="28"/>
          <w:szCs w:val="28"/>
        </w:rPr>
      </w:pPr>
    </w:p>
    <w:p w:rsidR="00664470" w:rsidRPr="00D22F42" w:rsidRDefault="00827A23" w:rsidP="0087518B">
      <w:pPr>
        <w:tabs>
          <w:tab w:val="left" w:pos="284"/>
        </w:tabs>
        <w:spacing w:line="240" w:lineRule="auto"/>
        <w:ind w:left="284" w:firstLine="424"/>
        <w:contextualSpacing/>
        <w:jc w:val="both"/>
        <w:rPr>
          <w:rFonts w:ascii="Times New Roman" w:eastAsia="Times New Roman" w:hAnsi="Times New Roman" w:cs="Times New Roman"/>
          <w:sz w:val="28"/>
          <w:szCs w:val="28"/>
        </w:rPr>
      </w:pPr>
      <w:r w:rsidRPr="00D22F42">
        <w:rPr>
          <w:rFonts w:ascii="Times New Roman" w:eastAsia="Times New Roman" w:hAnsi="Times New Roman" w:cs="Times New Roman"/>
          <w:sz w:val="28"/>
          <w:szCs w:val="28"/>
        </w:rPr>
        <w:t>5</w:t>
      </w:r>
      <w:r w:rsidR="00050D7B" w:rsidRPr="00D22F42">
        <w:rPr>
          <w:rFonts w:ascii="Times New Roman" w:eastAsia="Times New Roman" w:hAnsi="Times New Roman" w:cs="Times New Roman"/>
          <w:sz w:val="28"/>
          <w:szCs w:val="28"/>
        </w:rPr>
        <w:t xml:space="preserve">.1. </w:t>
      </w:r>
      <w:r w:rsidR="00664470" w:rsidRPr="00D22F42">
        <w:rPr>
          <w:rFonts w:ascii="Times New Roman" w:eastAsia="Times New Roman" w:hAnsi="Times New Roman" w:cs="Times New Roman"/>
          <w:sz w:val="28"/>
          <w:szCs w:val="28"/>
        </w:rPr>
        <w:t xml:space="preserve">Главным распорядителем </w:t>
      </w:r>
      <w:r w:rsidR="00A40C6C" w:rsidRPr="00D22F42">
        <w:rPr>
          <w:rFonts w:ascii="Times New Roman" w:eastAsia="Times New Roman" w:hAnsi="Times New Roman" w:cs="Times New Roman"/>
          <w:sz w:val="28"/>
          <w:szCs w:val="28"/>
        </w:rPr>
        <w:t>бюджетных сре</w:t>
      </w:r>
      <w:proofErr w:type="gramStart"/>
      <w:r w:rsidR="00A40C6C" w:rsidRPr="00D22F42">
        <w:rPr>
          <w:rFonts w:ascii="Times New Roman" w:eastAsia="Times New Roman" w:hAnsi="Times New Roman" w:cs="Times New Roman"/>
          <w:sz w:val="28"/>
          <w:szCs w:val="28"/>
        </w:rPr>
        <w:t>дств дл</w:t>
      </w:r>
      <w:proofErr w:type="gramEnd"/>
      <w:r w:rsidR="00A40C6C" w:rsidRPr="00D22F42">
        <w:rPr>
          <w:rFonts w:ascii="Times New Roman" w:eastAsia="Times New Roman" w:hAnsi="Times New Roman" w:cs="Times New Roman"/>
          <w:sz w:val="28"/>
          <w:szCs w:val="28"/>
        </w:rPr>
        <w:t xml:space="preserve">я </w:t>
      </w:r>
      <w:r w:rsidR="00A40C6C" w:rsidRPr="00D22F42">
        <w:rPr>
          <w:rFonts w:ascii="Times New Roman" w:hAnsi="Times New Roman" w:cs="Times New Roman"/>
          <w:sz w:val="28"/>
          <w:szCs w:val="28"/>
        </w:rPr>
        <w:t xml:space="preserve">возмещения Организациям стоимости услуг, предоставляемых согласно гарантированному перечню услуг по погребению, в случаях, указанных в пункте </w:t>
      </w:r>
      <w:r w:rsidR="001F2BA9">
        <w:rPr>
          <w:rFonts w:ascii="Times New Roman" w:hAnsi="Times New Roman" w:cs="Times New Roman"/>
          <w:sz w:val="28"/>
          <w:szCs w:val="28"/>
        </w:rPr>
        <w:t>3</w:t>
      </w:r>
      <w:r w:rsidR="00A40C6C" w:rsidRPr="00D22F42">
        <w:rPr>
          <w:rFonts w:ascii="Times New Roman" w:hAnsi="Times New Roman" w:cs="Times New Roman"/>
          <w:sz w:val="28"/>
          <w:szCs w:val="28"/>
        </w:rPr>
        <w:t xml:space="preserve"> настоящего Порядка</w:t>
      </w:r>
      <w:r w:rsidR="00664470" w:rsidRPr="00D22F42">
        <w:rPr>
          <w:rFonts w:ascii="Times New Roman" w:eastAsia="Times New Roman" w:hAnsi="Times New Roman" w:cs="Times New Roman"/>
          <w:sz w:val="28"/>
          <w:szCs w:val="28"/>
        </w:rPr>
        <w:t>, является администрация района.</w:t>
      </w:r>
    </w:p>
    <w:p w:rsidR="009E1BE5" w:rsidRPr="00D22F42" w:rsidRDefault="00827A23" w:rsidP="0087518B">
      <w:pPr>
        <w:tabs>
          <w:tab w:val="left" w:pos="284"/>
        </w:tabs>
        <w:spacing w:line="240" w:lineRule="auto"/>
        <w:ind w:left="284" w:firstLine="424"/>
        <w:contextualSpacing/>
        <w:jc w:val="both"/>
        <w:rPr>
          <w:rFonts w:ascii="Times New Roman" w:eastAsia="Times New Roman" w:hAnsi="Times New Roman" w:cs="Times New Roman"/>
          <w:sz w:val="28"/>
          <w:szCs w:val="28"/>
        </w:rPr>
      </w:pPr>
      <w:r w:rsidRPr="00D22F42">
        <w:rPr>
          <w:rFonts w:ascii="Times New Roman" w:eastAsia="Times New Roman" w:hAnsi="Times New Roman" w:cs="Times New Roman"/>
          <w:sz w:val="28"/>
          <w:szCs w:val="28"/>
        </w:rPr>
        <w:t>5</w:t>
      </w:r>
      <w:r w:rsidR="00664470" w:rsidRPr="00D22F42">
        <w:rPr>
          <w:rFonts w:ascii="Times New Roman" w:eastAsia="Times New Roman" w:hAnsi="Times New Roman" w:cs="Times New Roman"/>
          <w:sz w:val="28"/>
          <w:szCs w:val="28"/>
        </w:rPr>
        <w:t xml:space="preserve">.2. </w:t>
      </w:r>
      <w:proofErr w:type="gramStart"/>
      <w:r w:rsidR="009E1BE5" w:rsidRPr="00D22F42">
        <w:rPr>
          <w:rFonts w:ascii="Times New Roman" w:eastAsia="Times New Roman" w:hAnsi="Times New Roman" w:cs="Times New Roman"/>
          <w:sz w:val="28"/>
          <w:szCs w:val="28"/>
        </w:rPr>
        <w:t xml:space="preserve">Средства бюджета Хабаровского края на возмещение Организациям стоимости услуг, предоставляемых согласно гарантированному перечню услуг по погребению, поступившие соответствующим целевым направлением на единый счет бюджета Ульчского муниципального района, в случае наличия задолженности бюджета перед Организациями, в течение двух рабочих дней со дня их поступления, финансовым управлением администрации </w:t>
      </w:r>
      <w:r w:rsidR="009A3878" w:rsidRPr="00D22F42">
        <w:rPr>
          <w:rFonts w:ascii="Times New Roman" w:eastAsia="Times New Roman" w:hAnsi="Times New Roman" w:cs="Times New Roman"/>
          <w:sz w:val="28"/>
          <w:szCs w:val="28"/>
        </w:rPr>
        <w:t xml:space="preserve">района распределяются </w:t>
      </w:r>
      <w:r w:rsidR="009E1BE5" w:rsidRPr="00D22F42">
        <w:rPr>
          <w:rFonts w:ascii="Times New Roman" w:eastAsia="Times New Roman" w:hAnsi="Times New Roman" w:cs="Times New Roman"/>
          <w:sz w:val="28"/>
          <w:szCs w:val="28"/>
        </w:rPr>
        <w:t>для возмещения Организациям стоимости услуг, предоставляемых согласно гарантированному перечню услуг по погребению</w:t>
      </w:r>
      <w:proofErr w:type="gramEnd"/>
      <w:r w:rsidR="009E1BE5" w:rsidRPr="00D22F42">
        <w:rPr>
          <w:rFonts w:ascii="Times New Roman" w:eastAsia="Times New Roman" w:hAnsi="Times New Roman" w:cs="Times New Roman"/>
          <w:sz w:val="28"/>
          <w:szCs w:val="28"/>
        </w:rPr>
        <w:t>, и обеспечивается принятие муниципального правового акта администрации Ульчского муниципального района, утверждающего соответствующее распределение.</w:t>
      </w:r>
    </w:p>
    <w:p w:rsidR="009A3878" w:rsidRPr="00D22F42" w:rsidRDefault="00CD4870" w:rsidP="0087518B">
      <w:pPr>
        <w:tabs>
          <w:tab w:val="left" w:pos="284"/>
        </w:tabs>
        <w:spacing w:line="240" w:lineRule="auto"/>
        <w:ind w:left="284" w:firstLine="424"/>
        <w:contextualSpacing/>
        <w:jc w:val="both"/>
        <w:rPr>
          <w:rFonts w:ascii="Times New Roman" w:eastAsia="Times New Roman" w:hAnsi="Times New Roman" w:cs="Times New Roman"/>
          <w:sz w:val="28"/>
          <w:szCs w:val="28"/>
        </w:rPr>
      </w:pPr>
      <w:r w:rsidRPr="00D22F42">
        <w:rPr>
          <w:rFonts w:ascii="Times New Roman" w:eastAsia="Times New Roman" w:hAnsi="Times New Roman" w:cs="Times New Roman"/>
          <w:sz w:val="28"/>
          <w:szCs w:val="28"/>
        </w:rPr>
        <w:lastRenderedPageBreak/>
        <w:t>В случае отсутствия задолженности бюджета перед Организациями на день поступления средств бюджета Хабаровского края, средства распределяются по мере возникновения таковой задолженности не позднее десяти рабочих дней со дня её возникновения. Датой возникновения задолженности является первое число месяца, следующего за месяцем представления Организацией оригинала Информации.</w:t>
      </w:r>
    </w:p>
    <w:p w:rsidR="009F23E9" w:rsidRPr="00D22F42" w:rsidRDefault="00827A23" w:rsidP="0087518B">
      <w:pPr>
        <w:tabs>
          <w:tab w:val="left" w:pos="284"/>
        </w:tabs>
        <w:spacing w:line="240" w:lineRule="auto"/>
        <w:ind w:left="284" w:firstLine="424"/>
        <w:contextualSpacing/>
        <w:jc w:val="both"/>
        <w:rPr>
          <w:rFonts w:ascii="Times New Roman" w:eastAsia="Times New Roman" w:hAnsi="Times New Roman" w:cs="Times New Roman"/>
          <w:sz w:val="28"/>
          <w:szCs w:val="28"/>
        </w:rPr>
      </w:pPr>
      <w:r w:rsidRPr="00D22F42">
        <w:rPr>
          <w:rFonts w:ascii="Times New Roman" w:eastAsia="Times New Roman" w:hAnsi="Times New Roman" w:cs="Times New Roman"/>
          <w:sz w:val="28"/>
          <w:szCs w:val="28"/>
        </w:rPr>
        <w:t>5</w:t>
      </w:r>
      <w:r w:rsidR="00CD4870" w:rsidRPr="00D22F42">
        <w:rPr>
          <w:rFonts w:ascii="Times New Roman" w:eastAsia="Times New Roman" w:hAnsi="Times New Roman" w:cs="Times New Roman"/>
          <w:sz w:val="28"/>
          <w:szCs w:val="28"/>
        </w:rPr>
        <w:t xml:space="preserve">.3. </w:t>
      </w:r>
      <w:proofErr w:type="gramStart"/>
      <w:r w:rsidR="00CD4870" w:rsidRPr="00D22F42">
        <w:rPr>
          <w:rFonts w:ascii="Times New Roman" w:eastAsia="Times New Roman" w:hAnsi="Times New Roman" w:cs="Times New Roman"/>
          <w:sz w:val="28"/>
          <w:szCs w:val="28"/>
        </w:rPr>
        <w:t>В порядке, определённом бюджетным законодательством</w:t>
      </w:r>
      <w:r w:rsidR="00CC3783" w:rsidRPr="00D22F42">
        <w:rPr>
          <w:rFonts w:ascii="Times New Roman" w:eastAsia="Times New Roman" w:hAnsi="Times New Roman" w:cs="Times New Roman"/>
          <w:sz w:val="28"/>
          <w:szCs w:val="28"/>
        </w:rPr>
        <w:t xml:space="preserve"> Российской Федерации</w:t>
      </w:r>
      <w:r w:rsidR="00CD4870" w:rsidRPr="00D22F42">
        <w:rPr>
          <w:rFonts w:ascii="Times New Roman" w:eastAsia="Times New Roman" w:hAnsi="Times New Roman" w:cs="Times New Roman"/>
          <w:sz w:val="28"/>
          <w:szCs w:val="28"/>
        </w:rPr>
        <w:t xml:space="preserve">, финансовое управление администрации района </w:t>
      </w:r>
      <w:r w:rsidR="00050D7B" w:rsidRPr="00D22F42">
        <w:rPr>
          <w:rFonts w:ascii="Times New Roman" w:eastAsia="Times New Roman" w:hAnsi="Times New Roman" w:cs="Times New Roman"/>
          <w:sz w:val="28"/>
          <w:szCs w:val="28"/>
        </w:rPr>
        <w:t xml:space="preserve">финансирует администрацию района для возмещения </w:t>
      </w:r>
      <w:r w:rsidR="00A40C6C" w:rsidRPr="00D22F42">
        <w:rPr>
          <w:rFonts w:ascii="Times New Roman" w:eastAsia="Times New Roman" w:hAnsi="Times New Roman" w:cs="Times New Roman"/>
          <w:sz w:val="28"/>
          <w:szCs w:val="28"/>
        </w:rPr>
        <w:t xml:space="preserve">Организациям стоимости </w:t>
      </w:r>
      <w:r w:rsidR="00A40C6C" w:rsidRPr="00D22F42">
        <w:rPr>
          <w:rFonts w:ascii="Times New Roman" w:hAnsi="Times New Roman" w:cs="Times New Roman"/>
          <w:sz w:val="28"/>
          <w:szCs w:val="28"/>
        </w:rPr>
        <w:t>услуг, предоставляемых согласно гарантированному перечню услуг по погребению</w:t>
      </w:r>
      <w:r w:rsidR="00050D7B" w:rsidRPr="00D22F42">
        <w:rPr>
          <w:rFonts w:ascii="Times New Roman" w:eastAsia="Times New Roman" w:hAnsi="Times New Roman" w:cs="Times New Roman"/>
          <w:sz w:val="28"/>
          <w:szCs w:val="28"/>
        </w:rPr>
        <w:t xml:space="preserve">, </w:t>
      </w:r>
      <w:r w:rsidR="009F23E9" w:rsidRPr="00D22F42">
        <w:rPr>
          <w:rFonts w:ascii="Times New Roman" w:eastAsia="Times New Roman" w:hAnsi="Times New Roman" w:cs="Times New Roman"/>
          <w:sz w:val="28"/>
          <w:szCs w:val="28"/>
        </w:rPr>
        <w:t>по кодам бюджетной классификации расходов бюджетов РФ: код главного распорядителя бюджетных средств 901, раздел 10 «Социальная политика», подраздел 03 «Социальное обеспечение населения», целевая статья 6510644 «Закон Хабаровского края от 14.11.2007 №154 «О наделении органов</w:t>
      </w:r>
      <w:proofErr w:type="gramEnd"/>
      <w:r w:rsidR="009F23E9" w:rsidRPr="00D22F42">
        <w:rPr>
          <w:rFonts w:ascii="Times New Roman" w:eastAsia="Times New Roman" w:hAnsi="Times New Roman" w:cs="Times New Roman"/>
          <w:sz w:val="28"/>
          <w:szCs w:val="28"/>
        </w:rPr>
        <w:t xml:space="preserve"> местного самоуправления государственными полномочиями Хабаровского края по возмещению стоимости услуг, предоставляемых согласно гарантированному перечню услуг по погребению</w:t>
      </w:r>
      <w:r w:rsidR="002851F1" w:rsidRPr="00D22F42">
        <w:rPr>
          <w:rFonts w:ascii="Times New Roman" w:eastAsia="Times New Roman" w:hAnsi="Times New Roman" w:cs="Times New Roman"/>
          <w:sz w:val="28"/>
          <w:szCs w:val="28"/>
        </w:rPr>
        <w:t>»</w:t>
      </w:r>
      <w:r w:rsidR="009F23E9" w:rsidRPr="00D22F42">
        <w:rPr>
          <w:rFonts w:ascii="Times New Roman" w:eastAsia="Times New Roman" w:hAnsi="Times New Roman" w:cs="Times New Roman"/>
          <w:sz w:val="28"/>
          <w:szCs w:val="28"/>
        </w:rPr>
        <w:t xml:space="preserve">», вид расходов </w:t>
      </w:r>
      <w:r w:rsidR="002851F1" w:rsidRPr="00D22F42">
        <w:rPr>
          <w:rFonts w:ascii="Times New Roman" w:eastAsia="Times New Roman" w:hAnsi="Times New Roman" w:cs="Times New Roman"/>
          <w:sz w:val="28"/>
          <w:szCs w:val="28"/>
        </w:rPr>
        <w:t>321</w:t>
      </w:r>
      <w:r w:rsidR="009F23E9" w:rsidRPr="00D22F42">
        <w:rPr>
          <w:rFonts w:ascii="Times New Roman" w:eastAsia="Times New Roman" w:hAnsi="Times New Roman" w:cs="Times New Roman"/>
          <w:sz w:val="28"/>
          <w:szCs w:val="28"/>
        </w:rPr>
        <w:t xml:space="preserve"> «</w:t>
      </w:r>
      <w:r w:rsidR="002851F1" w:rsidRPr="00D22F42">
        <w:rPr>
          <w:rFonts w:ascii="Times New Roman" w:eastAsia="Times New Roman" w:hAnsi="Times New Roman" w:cs="Times New Roman"/>
          <w:sz w:val="28"/>
          <w:szCs w:val="28"/>
        </w:rPr>
        <w:t>Пособия, компенсации и иные социальные выплаты гражданам, кроме публичных нормативных обязательств</w:t>
      </w:r>
      <w:r w:rsidR="009F23E9" w:rsidRPr="00D22F42">
        <w:rPr>
          <w:rFonts w:ascii="Times New Roman" w:eastAsia="Times New Roman" w:hAnsi="Times New Roman" w:cs="Times New Roman"/>
          <w:sz w:val="28"/>
          <w:szCs w:val="28"/>
        </w:rPr>
        <w:t>»</w:t>
      </w:r>
      <w:r w:rsidR="00050D7B" w:rsidRPr="00D22F42">
        <w:rPr>
          <w:rFonts w:ascii="Times New Roman" w:eastAsia="Times New Roman" w:hAnsi="Times New Roman" w:cs="Times New Roman"/>
          <w:sz w:val="28"/>
          <w:szCs w:val="28"/>
        </w:rPr>
        <w:t xml:space="preserve">. </w:t>
      </w:r>
    </w:p>
    <w:p w:rsidR="00050D7B" w:rsidRPr="00D22F42" w:rsidRDefault="00F527D0" w:rsidP="0087518B">
      <w:pPr>
        <w:tabs>
          <w:tab w:val="left" w:pos="284"/>
        </w:tabs>
        <w:spacing w:line="240" w:lineRule="auto"/>
        <w:ind w:left="284" w:firstLine="424"/>
        <w:contextualSpacing/>
        <w:jc w:val="both"/>
        <w:rPr>
          <w:rFonts w:ascii="Times New Roman" w:eastAsia="Times New Roman" w:hAnsi="Times New Roman" w:cs="Times New Roman"/>
          <w:sz w:val="28"/>
          <w:szCs w:val="28"/>
        </w:rPr>
      </w:pPr>
      <w:r w:rsidRPr="00D22F42">
        <w:rPr>
          <w:rFonts w:ascii="Times New Roman" w:eastAsia="Times New Roman" w:hAnsi="Times New Roman" w:cs="Times New Roman"/>
          <w:sz w:val="28"/>
          <w:szCs w:val="28"/>
        </w:rPr>
        <w:t>5</w:t>
      </w:r>
      <w:r w:rsidR="009F23E9" w:rsidRPr="00D22F42">
        <w:rPr>
          <w:rFonts w:ascii="Times New Roman" w:eastAsia="Times New Roman" w:hAnsi="Times New Roman" w:cs="Times New Roman"/>
          <w:sz w:val="28"/>
          <w:szCs w:val="28"/>
        </w:rPr>
        <w:t>.</w:t>
      </w:r>
      <w:r w:rsidR="00CC3783" w:rsidRPr="00D22F42">
        <w:rPr>
          <w:rFonts w:ascii="Times New Roman" w:eastAsia="Times New Roman" w:hAnsi="Times New Roman" w:cs="Times New Roman"/>
          <w:sz w:val="28"/>
          <w:szCs w:val="28"/>
        </w:rPr>
        <w:t>4</w:t>
      </w:r>
      <w:r w:rsidR="009F23E9" w:rsidRPr="00D22F42">
        <w:rPr>
          <w:rFonts w:ascii="Times New Roman" w:eastAsia="Times New Roman" w:hAnsi="Times New Roman" w:cs="Times New Roman"/>
          <w:sz w:val="28"/>
          <w:szCs w:val="28"/>
        </w:rPr>
        <w:t xml:space="preserve">. </w:t>
      </w:r>
      <w:r w:rsidR="00050D7B" w:rsidRPr="00D22F42">
        <w:rPr>
          <w:rFonts w:ascii="Times New Roman" w:eastAsia="Times New Roman" w:hAnsi="Times New Roman" w:cs="Times New Roman"/>
          <w:sz w:val="28"/>
          <w:szCs w:val="28"/>
        </w:rPr>
        <w:t xml:space="preserve">В течение двух рабочих дней со дня зачисления средств на лицевой счет, администрация Ульчского муниципального района перечисляет </w:t>
      </w:r>
      <w:r w:rsidR="009F23E9" w:rsidRPr="00D22F42">
        <w:rPr>
          <w:rFonts w:ascii="Times New Roman" w:eastAsia="Times New Roman" w:hAnsi="Times New Roman" w:cs="Times New Roman"/>
          <w:sz w:val="28"/>
          <w:szCs w:val="28"/>
        </w:rPr>
        <w:t xml:space="preserve">средства </w:t>
      </w:r>
      <w:r w:rsidR="00050D7B" w:rsidRPr="00D22F42">
        <w:rPr>
          <w:rFonts w:ascii="Times New Roman" w:eastAsia="Times New Roman" w:hAnsi="Times New Roman" w:cs="Times New Roman"/>
          <w:sz w:val="28"/>
          <w:szCs w:val="28"/>
        </w:rPr>
        <w:t xml:space="preserve">Организациям соответствующим целевым назначением на расчетные счета, согласно договорам, заключенным </w:t>
      </w:r>
      <w:r w:rsidRPr="00D22F42">
        <w:rPr>
          <w:rFonts w:ascii="Times New Roman" w:eastAsia="Times New Roman" w:hAnsi="Times New Roman" w:cs="Times New Roman"/>
          <w:sz w:val="28"/>
          <w:szCs w:val="28"/>
        </w:rPr>
        <w:t>с Организациями.</w:t>
      </w:r>
    </w:p>
    <w:p w:rsidR="00DD248B" w:rsidRPr="00D22F42" w:rsidRDefault="00DD248B" w:rsidP="0087518B">
      <w:pPr>
        <w:tabs>
          <w:tab w:val="left" w:pos="284"/>
        </w:tabs>
        <w:spacing w:line="240" w:lineRule="auto"/>
        <w:ind w:left="284" w:firstLine="424"/>
        <w:contextualSpacing/>
        <w:jc w:val="both"/>
        <w:rPr>
          <w:rFonts w:ascii="Times New Roman" w:eastAsia="Times New Roman" w:hAnsi="Times New Roman" w:cs="Times New Roman"/>
          <w:sz w:val="28"/>
          <w:szCs w:val="28"/>
        </w:rPr>
      </w:pPr>
    </w:p>
    <w:p w:rsidR="00116266" w:rsidRPr="00D22F42" w:rsidRDefault="00D22F42" w:rsidP="0087518B">
      <w:pPr>
        <w:tabs>
          <w:tab w:val="left" w:pos="284"/>
        </w:tabs>
        <w:spacing w:line="240" w:lineRule="auto"/>
        <w:ind w:left="284" w:firstLine="424"/>
        <w:contextualSpacing/>
        <w:jc w:val="center"/>
        <w:rPr>
          <w:rFonts w:ascii="Times New Roman" w:hAnsi="Times New Roman" w:cs="Times New Roman"/>
          <w:sz w:val="28"/>
          <w:szCs w:val="28"/>
        </w:rPr>
      </w:pPr>
      <w:r w:rsidRPr="00D22F42">
        <w:rPr>
          <w:rFonts w:ascii="Times New Roman" w:hAnsi="Times New Roman" w:cs="Times New Roman"/>
          <w:sz w:val="28"/>
          <w:szCs w:val="28"/>
        </w:rPr>
        <w:t>6</w:t>
      </w:r>
      <w:r w:rsidR="00AB1DF2" w:rsidRPr="00D22F42">
        <w:rPr>
          <w:rFonts w:ascii="Times New Roman" w:hAnsi="Times New Roman" w:cs="Times New Roman"/>
          <w:sz w:val="28"/>
          <w:szCs w:val="28"/>
        </w:rPr>
        <w:t xml:space="preserve">. </w:t>
      </w:r>
      <w:r w:rsidR="00116266" w:rsidRPr="00D22F42">
        <w:rPr>
          <w:rFonts w:ascii="Times New Roman" w:hAnsi="Times New Roman" w:cs="Times New Roman"/>
          <w:sz w:val="28"/>
          <w:szCs w:val="28"/>
        </w:rPr>
        <w:t>Ответственность</w:t>
      </w:r>
      <w:r w:rsidR="005F4EC6" w:rsidRPr="00D22F42">
        <w:rPr>
          <w:rFonts w:ascii="Times New Roman" w:hAnsi="Times New Roman" w:cs="Times New Roman"/>
          <w:sz w:val="28"/>
          <w:szCs w:val="28"/>
        </w:rPr>
        <w:t xml:space="preserve"> и</w:t>
      </w:r>
      <w:r w:rsidR="00116266" w:rsidRPr="00D22F42">
        <w:rPr>
          <w:rFonts w:ascii="Times New Roman" w:hAnsi="Times New Roman" w:cs="Times New Roman"/>
          <w:sz w:val="28"/>
          <w:szCs w:val="28"/>
        </w:rPr>
        <w:t xml:space="preserve"> п</w:t>
      </w:r>
      <w:r w:rsidR="00AB1DF2" w:rsidRPr="00D22F42">
        <w:rPr>
          <w:rFonts w:ascii="Times New Roman" w:hAnsi="Times New Roman" w:cs="Times New Roman"/>
          <w:sz w:val="28"/>
          <w:szCs w:val="28"/>
        </w:rPr>
        <w:t>орядок возврата средств</w:t>
      </w:r>
      <w:r w:rsidR="009A3EAD" w:rsidRPr="00D22F42">
        <w:rPr>
          <w:rFonts w:ascii="Times New Roman" w:hAnsi="Times New Roman" w:cs="Times New Roman"/>
          <w:sz w:val="28"/>
          <w:szCs w:val="28"/>
        </w:rPr>
        <w:t xml:space="preserve"> </w:t>
      </w:r>
    </w:p>
    <w:p w:rsidR="0084674A" w:rsidRPr="00D22F42" w:rsidRDefault="0084674A" w:rsidP="0087518B">
      <w:pPr>
        <w:tabs>
          <w:tab w:val="left" w:pos="284"/>
        </w:tabs>
        <w:spacing w:line="240" w:lineRule="auto"/>
        <w:ind w:left="284" w:firstLine="424"/>
        <w:contextualSpacing/>
        <w:jc w:val="both"/>
        <w:rPr>
          <w:rFonts w:ascii="Times New Roman" w:eastAsia="Times New Roman" w:hAnsi="Times New Roman" w:cs="Times New Roman"/>
          <w:sz w:val="28"/>
          <w:szCs w:val="28"/>
        </w:rPr>
      </w:pPr>
    </w:p>
    <w:p w:rsidR="00F028F6" w:rsidRPr="00D22F42" w:rsidRDefault="00D22F42" w:rsidP="0087518B">
      <w:pPr>
        <w:tabs>
          <w:tab w:val="left" w:pos="284"/>
        </w:tabs>
        <w:spacing w:after="0" w:line="240" w:lineRule="auto"/>
        <w:ind w:left="284" w:firstLine="424"/>
        <w:jc w:val="both"/>
        <w:rPr>
          <w:rFonts w:ascii="Times New Roman" w:eastAsia="Times New Roman" w:hAnsi="Times New Roman" w:cs="Times New Roman"/>
          <w:sz w:val="28"/>
          <w:szCs w:val="28"/>
        </w:rPr>
      </w:pPr>
      <w:r w:rsidRPr="00D22F42">
        <w:rPr>
          <w:rFonts w:ascii="Times New Roman" w:eastAsia="Times New Roman" w:hAnsi="Times New Roman" w:cs="Times New Roman"/>
          <w:sz w:val="28"/>
          <w:szCs w:val="28"/>
        </w:rPr>
        <w:t>6</w:t>
      </w:r>
      <w:r w:rsidR="00116266" w:rsidRPr="00D22F42">
        <w:rPr>
          <w:rFonts w:ascii="Times New Roman" w:eastAsia="Times New Roman" w:hAnsi="Times New Roman" w:cs="Times New Roman"/>
          <w:sz w:val="28"/>
          <w:szCs w:val="28"/>
        </w:rPr>
        <w:t>.1</w:t>
      </w:r>
      <w:r w:rsidR="00F028F6" w:rsidRPr="00D22F42">
        <w:rPr>
          <w:rFonts w:ascii="Times New Roman" w:eastAsia="Times New Roman" w:hAnsi="Times New Roman" w:cs="Times New Roman"/>
          <w:sz w:val="28"/>
          <w:szCs w:val="28"/>
        </w:rPr>
        <w:t xml:space="preserve">. Руководители </w:t>
      </w:r>
      <w:r w:rsidR="00B82AA8" w:rsidRPr="00D22F42">
        <w:rPr>
          <w:rFonts w:ascii="Times New Roman" w:eastAsia="Times New Roman" w:hAnsi="Times New Roman" w:cs="Times New Roman"/>
          <w:sz w:val="28"/>
          <w:szCs w:val="28"/>
        </w:rPr>
        <w:t>О</w:t>
      </w:r>
      <w:r w:rsidR="00F028F6" w:rsidRPr="00D22F42">
        <w:rPr>
          <w:rFonts w:ascii="Times New Roman" w:eastAsia="Times New Roman" w:hAnsi="Times New Roman" w:cs="Times New Roman"/>
          <w:sz w:val="28"/>
          <w:szCs w:val="28"/>
        </w:rPr>
        <w:t>рганизаций несут персональную ответственность</w:t>
      </w:r>
      <w:r w:rsidR="00B93999" w:rsidRPr="00D22F42">
        <w:rPr>
          <w:rFonts w:ascii="Times New Roman" w:eastAsia="Times New Roman" w:hAnsi="Times New Roman" w:cs="Times New Roman"/>
          <w:sz w:val="28"/>
          <w:szCs w:val="28"/>
        </w:rPr>
        <w:t xml:space="preserve"> за</w:t>
      </w:r>
      <w:r w:rsidR="00F028F6" w:rsidRPr="00D22F42">
        <w:rPr>
          <w:rFonts w:ascii="Times New Roman" w:eastAsia="Times New Roman" w:hAnsi="Times New Roman" w:cs="Times New Roman"/>
          <w:sz w:val="28"/>
          <w:szCs w:val="28"/>
        </w:rPr>
        <w:t xml:space="preserve"> </w:t>
      </w:r>
      <w:r w:rsidR="00BD5CDE" w:rsidRPr="00D22F42">
        <w:rPr>
          <w:rFonts w:ascii="Times New Roman" w:eastAsia="Times New Roman" w:hAnsi="Times New Roman" w:cs="Times New Roman"/>
          <w:sz w:val="28"/>
          <w:szCs w:val="28"/>
        </w:rPr>
        <w:t>своевременность предоставления и</w:t>
      </w:r>
      <w:r w:rsidR="00F028F6" w:rsidRPr="00D22F42">
        <w:rPr>
          <w:rFonts w:ascii="Times New Roman" w:eastAsia="Times New Roman" w:hAnsi="Times New Roman" w:cs="Times New Roman"/>
          <w:sz w:val="28"/>
          <w:szCs w:val="28"/>
        </w:rPr>
        <w:t xml:space="preserve"> достоверность </w:t>
      </w:r>
      <w:r w:rsidR="002851F1" w:rsidRPr="00D22F42">
        <w:rPr>
          <w:rFonts w:ascii="Times New Roman" w:eastAsia="Times New Roman" w:hAnsi="Times New Roman" w:cs="Times New Roman"/>
          <w:sz w:val="28"/>
          <w:szCs w:val="28"/>
        </w:rPr>
        <w:t>Информаций</w:t>
      </w:r>
      <w:r w:rsidR="00D61CB8" w:rsidRPr="00D22F42">
        <w:rPr>
          <w:rFonts w:ascii="Times New Roman" w:eastAsia="Times New Roman" w:hAnsi="Times New Roman" w:cs="Times New Roman"/>
          <w:sz w:val="28"/>
          <w:szCs w:val="28"/>
        </w:rPr>
        <w:t>,</w:t>
      </w:r>
      <w:r w:rsidR="00F028F6" w:rsidRPr="00D22F42">
        <w:rPr>
          <w:rFonts w:ascii="Times New Roman" w:eastAsia="Times New Roman" w:hAnsi="Times New Roman" w:cs="Times New Roman"/>
          <w:sz w:val="28"/>
          <w:szCs w:val="28"/>
        </w:rPr>
        <w:t xml:space="preserve"> предоставляемых в финансовое управление администрации Ульчского муниципального района в соответствии с пункт</w:t>
      </w:r>
      <w:r w:rsidR="002851F1" w:rsidRPr="00D22F42">
        <w:rPr>
          <w:rFonts w:ascii="Times New Roman" w:eastAsia="Times New Roman" w:hAnsi="Times New Roman" w:cs="Times New Roman"/>
          <w:sz w:val="28"/>
          <w:szCs w:val="28"/>
        </w:rPr>
        <w:t>ом</w:t>
      </w:r>
      <w:r w:rsidR="00F028F6" w:rsidRPr="00D22F42">
        <w:rPr>
          <w:rFonts w:ascii="Times New Roman" w:eastAsia="Times New Roman" w:hAnsi="Times New Roman" w:cs="Times New Roman"/>
          <w:sz w:val="28"/>
          <w:szCs w:val="28"/>
        </w:rPr>
        <w:t xml:space="preserve"> </w:t>
      </w:r>
      <w:r w:rsidRPr="00D22F42">
        <w:rPr>
          <w:rFonts w:ascii="Times New Roman" w:eastAsia="Times New Roman" w:hAnsi="Times New Roman" w:cs="Times New Roman"/>
          <w:sz w:val="28"/>
          <w:szCs w:val="28"/>
        </w:rPr>
        <w:t>4.5</w:t>
      </w:r>
      <w:r w:rsidR="00F028F6" w:rsidRPr="00D22F42">
        <w:rPr>
          <w:rFonts w:ascii="Times New Roman" w:eastAsia="Times New Roman" w:hAnsi="Times New Roman" w:cs="Times New Roman"/>
          <w:sz w:val="28"/>
          <w:szCs w:val="28"/>
        </w:rPr>
        <w:t xml:space="preserve"> настоящего Порядка.</w:t>
      </w:r>
    </w:p>
    <w:p w:rsidR="008419A8" w:rsidRPr="00D22F42" w:rsidRDefault="00D22F42" w:rsidP="0087518B">
      <w:pPr>
        <w:tabs>
          <w:tab w:val="left" w:pos="284"/>
        </w:tabs>
        <w:spacing w:line="240" w:lineRule="auto"/>
        <w:ind w:left="284" w:firstLine="424"/>
        <w:contextualSpacing/>
        <w:jc w:val="both"/>
        <w:rPr>
          <w:rFonts w:ascii="Times New Roman" w:eastAsia="Times New Roman" w:hAnsi="Times New Roman" w:cs="Times New Roman"/>
          <w:sz w:val="28"/>
          <w:szCs w:val="28"/>
        </w:rPr>
      </w:pPr>
      <w:r w:rsidRPr="00D22F42">
        <w:rPr>
          <w:rFonts w:ascii="Times New Roman" w:eastAsia="Times New Roman" w:hAnsi="Times New Roman" w:cs="Times New Roman"/>
          <w:sz w:val="28"/>
          <w:szCs w:val="28"/>
        </w:rPr>
        <w:t>6</w:t>
      </w:r>
      <w:r w:rsidR="00116266" w:rsidRPr="00D22F42">
        <w:rPr>
          <w:rFonts w:ascii="Times New Roman" w:eastAsia="Times New Roman" w:hAnsi="Times New Roman" w:cs="Times New Roman"/>
          <w:sz w:val="28"/>
          <w:szCs w:val="28"/>
        </w:rPr>
        <w:t>.2</w:t>
      </w:r>
      <w:r w:rsidR="0095755A" w:rsidRPr="00D22F42">
        <w:rPr>
          <w:rFonts w:ascii="Times New Roman" w:eastAsia="Times New Roman" w:hAnsi="Times New Roman" w:cs="Times New Roman"/>
          <w:sz w:val="28"/>
          <w:szCs w:val="28"/>
        </w:rPr>
        <w:t xml:space="preserve">. </w:t>
      </w:r>
      <w:r w:rsidR="005F4EC6" w:rsidRPr="00D22F42">
        <w:rPr>
          <w:rFonts w:ascii="Times New Roman" w:eastAsia="Times New Roman" w:hAnsi="Times New Roman" w:cs="Times New Roman"/>
          <w:sz w:val="28"/>
          <w:szCs w:val="28"/>
        </w:rPr>
        <w:t>Средства</w:t>
      </w:r>
      <w:r w:rsidR="0095755A" w:rsidRPr="00D22F42">
        <w:rPr>
          <w:rFonts w:ascii="Times New Roman" w:eastAsia="Times New Roman" w:hAnsi="Times New Roman" w:cs="Times New Roman"/>
          <w:sz w:val="28"/>
          <w:szCs w:val="28"/>
        </w:rPr>
        <w:t xml:space="preserve">, излишне полученные </w:t>
      </w:r>
      <w:r w:rsidR="00B82AA8" w:rsidRPr="00D22F42">
        <w:rPr>
          <w:rFonts w:ascii="Times New Roman" w:eastAsia="Times New Roman" w:hAnsi="Times New Roman" w:cs="Times New Roman"/>
          <w:sz w:val="28"/>
          <w:szCs w:val="28"/>
        </w:rPr>
        <w:t>О</w:t>
      </w:r>
      <w:r w:rsidR="0095755A" w:rsidRPr="00D22F42">
        <w:rPr>
          <w:rFonts w:ascii="Times New Roman" w:eastAsia="Times New Roman" w:hAnsi="Times New Roman" w:cs="Times New Roman"/>
          <w:sz w:val="28"/>
          <w:szCs w:val="28"/>
        </w:rPr>
        <w:t xml:space="preserve">рганизацией в результате предоставления недостоверных </w:t>
      </w:r>
      <w:r w:rsidR="008F3E9C" w:rsidRPr="00D22F42">
        <w:rPr>
          <w:rFonts w:ascii="Times New Roman" w:eastAsia="Times New Roman" w:hAnsi="Times New Roman" w:cs="Times New Roman"/>
          <w:sz w:val="28"/>
          <w:szCs w:val="28"/>
        </w:rPr>
        <w:t>Информаци</w:t>
      </w:r>
      <w:r w:rsidRPr="00D22F42">
        <w:rPr>
          <w:rFonts w:ascii="Times New Roman" w:eastAsia="Times New Roman" w:hAnsi="Times New Roman" w:cs="Times New Roman"/>
          <w:sz w:val="28"/>
          <w:szCs w:val="28"/>
        </w:rPr>
        <w:t>й</w:t>
      </w:r>
      <w:r w:rsidR="0095755A" w:rsidRPr="00D22F42">
        <w:rPr>
          <w:rFonts w:ascii="Times New Roman" w:eastAsia="Times New Roman" w:hAnsi="Times New Roman" w:cs="Times New Roman"/>
          <w:sz w:val="28"/>
          <w:szCs w:val="28"/>
        </w:rPr>
        <w:t>, подлежат безусловному возврату в бюджет Ульчского муниципального района</w:t>
      </w:r>
      <w:r w:rsidR="008419A8" w:rsidRPr="00D22F42">
        <w:rPr>
          <w:rFonts w:ascii="Times New Roman" w:eastAsia="Times New Roman" w:hAnsi="Times New Roman" w:cs="Times New Roman"/>
          <w:sz w:val="28"/>
          <w:szCs w:val="28"/>
        </w:rPr>
        <w:t>,</w:t>
      </w:r>
      <w:r w:rsidR="0095755A" w:rsidRPr="00D22F42">
        <w:rPr>
          <w:rFonts w:ascii="Times New Roman" w:eastAsia="Times New Roman" w:hAnsi="Times New Roman" w:cs="Times New Roman"/>
          <w:sz w:val="28"/>
          <w:szCs w:val="28"/>
        </w:rPr>
        <w:t xml:space="preserve"> </w:t>
      </w:r>
      <w:r w:rsidR="008419A8" w:rsidRPr="00D22F42">
        <w:rPr>
          <w:rFonts w:ascii="Times New Roman" w:eastAsia="Times New Roman" w:hAnsi="Times New Roman" w:cs="Times New Roman"/>
          <w:sz w:val="28"/>
          <w:szCs w:val="28"/>
        </w:rPr>
        <w:t xml:space="preserve">в </w:t>
      </w:r>
      <w:proofErr w:type="gramStart"/>
      <w:r w:rsidR="008419A8" w:rsidRPr="00D22F42">
        <w:rPr>
          <w:rFonts w:ascii="Times New Roman" w:eastAsia="Times New Roman" w:hAnsi="Times New Roman" w:cs="Times New Roman"/>
          <w:sz w:val="28"/>
          <w:szCs w:val="28"/>
        </w:rPr>
        <w:t>порядке</w:t>
      </w:r>
      <w:proofErr w:type="gramEnd"/>
      <w:r w:rsidR="008419A8" w:rsidRPr="00D22F42">
        <w:rPr>
          <w:rFonts w:ascii="Times New Roman" w:eastAsia="Times New Roman" w:hAnsi="Times New Roman" w:cs="Times New Roman"/>
          <w:sz w:val="28"/>
          <w:szCs w:val="28"/>
        </w:rPr>
        <w:t xml:space="preserve"> установленном законодательством Российской Федерации.</w:t>
      </w:r>
    </w:p>
    <w:p w:rsidR="00285623" w:rsidRPr="00D22F42" w:rsidRDefault="00285623" w:rsidP="0087518B">
      <w:pPr>
        <w:tabs>
          <w:tab w:val="left" w:pos="284"/>
        </w:tabs>
        <w:spacing w:after="0" w:line="240" w:lineRule="auto"/>
        <w:ind w:firstLine="540"/>
        <w:contextualSpacing/>
        <w:jc w:val="both"/>
        <w:rPr>
          <w:rFonts w:ascii="Times New Roman" w:eastAsia="Times New Roman" w:hAnsi="Times New Roman" w:cs="Times New Roman"/>
          <w:sz w:val="28"/>
          <w:szCs w:val="28"/>
        </w:rPr>
      </w:pPr>
    </w:p>
    <w:p w:rsidR="00285623" w:rsidRPr="00D22F42" w:rsidRDefault="00285623" w:rsidP="0087518B">
      <w:pPr>
        <w:tabs>
          <w:tab w:val="left" w:pos="284"/>
        </w:tabs>
        <w:spacing w:after="0" w:line="240" w:lineRule="auto"/>
        <w:ind w:firstLine="540"/>
        <w:contextualSpacing/>
        <w:jc w:val="both"/>
        <w:rPr>
          <w:rFonts w:ascii="Times New Roman" w:eastAsia="Times New Roman" w:hAnsi="Times New Roman" w:cs="Times New Roman"/>
          <w:sz w:val="28"/>
          <w:szCs w:val="28"/>
        </w:rPr>
      </w:pPr>
    </w:p>
    <w:p w:rsidR="00680DB0" w:rsidRPr="00D22F42" w:rsidRDefault="00680DB0" w:rsidP="0087518B">
      <w:pPr>
        <w:tabs>
          <w:tab w:val="left" w:pos="284"/>
        </w:tabs>
        <w:spacing w:after="0" w:line="240" w:lineRule="auto"/>
        <w:ind w:firstLine="540"/>
        <w:contextualSpacing/>
        <w:jc w:val="center"/>
        <w:rPr>
          <w:rFonts w:ascii="Times New Roman" w:eastAsia="Times New Roman" w:hAnsi="Times New Roman" w:cs="Times New Roman"/>
          <w:sz w:val="28"/>
          <w:szCs w:val="28"/>
        </w:rPr>
      </w:pPr>
    </w:p>
    <w:p w:rsidR="00285623" w:rsidRPr="00D22F42" w:rsidRDefault="00285623" w:rsidP="0087518B">
      <w:pPr>
        <w:tabs>
          <w:tab w:val="left" w:pos="284"/>
        </w:tabs>
        <w:spacing w:after="0" w:line="240" w:lineRule="auto"/>
        <w:ind w:firstLine="540"/>
        <w:contextualSpacing/>
        <w:jc w:val="center"/>
        <w:rPr>
          <w:rFonts w:ascii="Times New Roman" w:eastAsia="Times New Roman" w:hAnsi="Times New Roman" w:cs="Times New Roman"/>
          <w:sz w:val="28"/>
          <w:szCs w:val="28"/>
        </w:rPr>
      </w:pPr>
      <w:r w:rsidRPr="00D22F42">
        <w:rPr>
          <w:rFonts w:ascii="Times New Roman" w:eastAsia="Times New Roman" w:hAnsi="Times New Roman" w:cs="Times New Roman"/>
          <w:sz w:val="28"/>
          <w:szCs w:val="28"/>
        </w:rPr>
        <w:t>___________</w:t>
      </w:r>
    </w:p>
    <w:p w:rsidR="00285623" w:rsidRPr="00D22F42" w:rsidRDefault="00285623" w:rsidP="0087518B">
      <w:pPr>
        <w:tabs>
          <w:tab w:val="left" w:pos="284"/>
        </w:tabs>
        <w:spacing w:after="0" w:line="240" w:lineRule="auto"/>
        <w:ind w:firstLine="540"/>
        <w:contextualSpacing/>
        <w:jc w:val="center"/>
        <w:rPr>
          <w:rFonts w:ascii="Times New Roman" w:eastAsia="Times New Roman" w:hAnsi="Times New Roman" w:cs="Times New Roman"/>
          <w:sz w:val="28"/>
          <w:szCs w:val="28"/>
        </w:rPr>
      </w:pPr>
    </w:p>
    <w:p w:rsidR="00285623" w:rsidRPr="00D22F42" w:rsidRDefault="00285623" w:rsidP="0087518B">
      <w:pPr>
        <w:tabs>
          <w:tab w:val="left" w:pos="284"/>
        </w:tabs>
        <w:spacing w:after="0" w:line="240" w:lineRule="auto"/>
        <w:ind w:firstLine="540"/>
        <w:contextualSpacing/>
        <w:jc w:val="both"/>
        <w:rPr>
          <w:rFonts w:ascii="Times New Roman" w:eastAsia="Times New Roman" w:hAnsi="Times New Roman" w:cs="Times New Roman"/>
          <w:sz w:val="28"/>
          <w:szCs w:val="28"/>
        </w:rPr>
      </w:pPr>
    </w:p>
    <w:p w:rsidR="00285623" w:rsidRPr="00D22F42" w:rsidRDefault="00D22F42" w:rsidP="00A878AB">
      <w:pPr>
        <w:spacing w:after="0" w:line="240" w:lineRule="auto"/>
        <w:ind w:firstLine="284"/>
        <w:contextualSpacing/>
        <w:jc w:val="both"/>
        <w:rPr>
          <w:rFonts w:ascii="Times New Roman" w:eastAsia="Times New Roman" w:hAnsi="Times New Roman" w:cs="Times New Roman"/>
          <w:sz w:val="28"/>
          <w:szCs w:val="28"/>
        </w:rPr>
      </w:pPr>
      <w:r w:rsidRPr="00D22F42">
        <w:rPr>
          <w:rFonts w:ascii="Times New Roman" w:eastAsia="Times New Roman" w:hAnsi="Times New Roman" w:cs="Times New Roman"/>
          <w:sz w:val="28"/>
          <w:szCs w:val="28"/>
        </w:rPr>
        <w:t xml:space="preserve">Начальник </w:t>
      </w:r>
      <w:r w:rsidR="00285623" w:rsidRPr="00D22F42">
        <w:rPr>
          <w:rFonts w:ascii="Times New Roman" w:eastAsia="Times New Roman" w:hAnsi="Times New Roman" w:cs="Times New Roman"/>
          <w:sz w:val="28"/>
          <w:szCs w:val="28"/>
        </w:rPr>
        <w:t xml:space="preserve">финансового управления </w:t>
      </w:r>
    </w:p>
    <w:p w:rsidR="00285623" w:rsidRPr="00D22F42" w:rsidRDefault="00285623" w:rsidP="00A878AB">
      <w:pPr>
        <w:spacing w:after="0" w:line="240" w:lineRule="auto"/>
        <w:ind w:firstLine="284"/>
        <w:contextualSpacing/>
        <w:jc w:val="both"/>
        <w:rPr>
          <w:rFonts w:ascii="Times New Roman" w:eastAsia="Times New Roman" w:hAnsi="Times New Roman" w:cs="Times New Roman"/>
          <w:sz w:val="28"/>
          <w:szCs w:val="28"/>
        </w:rPr>
      </w:pPr>
      <w:r w:rsidRPr="00D22F42">
        <w:rPr>
          <w:rFonts w:ascii="Times New Roman" w:eastAsia="Times New Roman" w:hAnsi="Times New Roman" w:cs="Times New Roman"/>
          <w:sz w:val="28"/>
          <w:szCs w:val="28"/>
        </w:rPr>
        <w:t xml:space="preserve">администрации Ульчского </w:t>
      </w:r>
    </w:p>
    <w:p w:rsidR="00285623" w:rsidRPr="00D22F42" w:rsidRDefault="00285623" w:rsidP="00A878AB">
      <w:pPr>
        <w:spacing w:after="0" w:line="240" w:lineRule="auto"/>
        <w:ind w:firstLine="284"/>
        <w:contextualSpacing/>
        <w:jc w:val="both"/>
        <w:rPr>
          <w:rFonts w:ascii="Times New Roman" w:eastAsia="Times New Roman" w:hAnsi="Times New Roman" w:cs="Times New Roman"/>
          <w:sz w:val="28"/>
          <w:szCs w:val="28"/>
        </w:rPr>
      </w:pPr>
      <w:r w:rsidRPr="00D22F42">
        <w:rPr>
          <w:rFonts w:ascii="Times New Roman" w:eastAsia="Times New Roman" w:hAnsi="Times New Roman" w:cs="Times New Roman"/>
          <w:sz w:val="28"/>
          <w:szCs w:val="28"/>
        </w:rPr>
        <w:t xml:space="preserve">муниципального района                                                                 </w:t>
      </w:r>
      <w:r w:rsidR="00A878AB" w:rsidRPr="00D22F42">
        <w:rPr>
          <w:rFonts w:ascii="Times New Roman" w:eastAsia="Times New Roman" w:hAnsi="Times New Roman" w:cs="Times New Roman"/>
          <w:sz w:val="28"/>
          <w:szCs w:val="28"/>
        </w:rPr>
        <w:tab/>
        <w:t xml:space="preserve">    </w:t>
      </w:r>
      <w:r w:rsidR="00D22F42" w:rsidRPr="00D22F42">
        <w:rPr>
          <w:rFonts w:ascii="Times New Roman" w:eastAsia="Times New Roman" w:hAnsi="Times New Roman" w:cs="Times New Roman"/>
          <w:sz w:val="28"/>
          <w:szCs w:val="28"/>
        </w:rPr>
        <w:t>И.Д. Баскова</w:t>
      </w:r>
    </w:p>
    <w:p w:rsidR="00D61CB8" w:rsidRDefault="00D61CB8" w:rsidP="00A878AB">
      <w:pPr>
        <w:spacing w:after="0" w:line="240" w:lineRule="auto"/>
        <w:ind w:firstLine="284"/>
        <w:contextualSpacing/>
        <w:jc w:val="both"/>
        <w:rPr>
          <w:rFonts w:ascii="Times New Roman" w:eastAsia="Times New Roman" w:hAnsi="Times New Roman" w:cs="Times New Roman"/>
          <w:sz w:val="26"/>
          <w:szCs w:val="26"/>
        </w:rPr>
      </w:pPr>
    </w:p>
    <w:p w:rsidR="00D61CB8" w:rsidRDefault="00D61CB8" w:rsidP="00A878AB">
      <w:pPr>
        <w:spacing w:after="0" w:line="240" w:lineRule="auto"/>
        <w:ind w:firstLine="284"/>
        <w:contextualSpacing/>
        <w:jc w:val="both"/>
        <w:rPr>
          <w:rFonts w:ascii="Times New Roman" w:eastAsia="Times New Roman" w:hAnsi="Times New Roman" w:cs="Times New Roman"/>
          <w:sz w:val="26"/>
          <w:szCs w:val="26"/>
        </w:rPr>
      </w:pPr>
    </w:p>
    <w:p w:rsidR="00D61CB8" w:rsidRDefault="00D61CB8" w:rsidP="00A878AB">
      <w:pPr>
        <w:spacing w:after="0" w:line="240" w:lineRule="auto"/>
        <w:ind w:firstLine="284"/>
        <w:contextualSpacing/>
        <w:jc w:val="both"/>
        <w:rPr>
          <w:rFonts w:ascii="Times New Roman" w:eastAsia="Times New Roman" w:hAnsi="Times New Roman" w:cs="Times New Roman"/>
          <w:sz w:val="26"/>
          <w:szCs w:val="26"/>
        </w:rPr>
      </w:pPr>
    </w:p>
    <w:p w:rsidR="00656AA6" w:rsidRDefault="0087518B" w:rsidP="00285623">
      <w:pPr>
        <w:spacing w:after="0" w:line="240" w:lineRule="auto"/>
        <w:ind w:firstLine="54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b/>
      </w:r>
      <w:r w:rsidR="00656AA6">
        <w:rPr>
          <w:rFonts w:ascii="Times New Roman" w:eastAsia="Times New Roman" w:hAnsi="Times New Roman" w:cs="Times New Roman"/>
          <w:sz w:val="28"/>
          <w:szCs w:val="28"/>
        </w:rPr>
        <w:tab/>
      </w:r>
      <w:r w:rsidR="00656AA6">
        <w:rPr>
          <w:rFonts w:ascii="Times New Roman" w:eastAsia="Times New Roman" w:hAnsi="Times New Roman" w:cs="Times New Roman"/>
          <w:sz w:val="28"/>
          <w:szCs w:val="28"/>
        </w:rPr>
        <w:tab/>
      </w:r>
      <w:r w:rsidR="00656AA6">
        <w:rPr>
          <w:rFonts w:ascii="Times New Roman" w:eastAsia="Times New Roman" w:hAnsi="Times New Roman" w:cs="Times New Roman"/>
          <w:sz w:val="28"/>
          <w:szCs w:val="28"/>
        </w:rPr>
        <w:tab/>
      </w:r>
      <w:r w:rsidR="00656AA6">
        <w:rPr>
          <w:rFonts w:ascii="Times New Roman" w:eastAsia="Times New Roman" w:hAnsi="Times New Roman" w:cs="Times New Roman"/>
          <w:sz w:val="28"/>
          <w:szCs w:val="28"/>
        </w:rPr>
        <w:tab/>
      </w:r>
      <w:r w:rsidR="00656AA6">
        <w:rPr>
          <w:rFonts w:ascii="Times New Roman" w:eastAsia="Times New Roman" w:hAnsi="Times New Roman" w:cs="Times New Roman"/>
          <w:sz w:val="28"/>
          <w:szCs w:val="28"/>
        </w:rPr>
        <w:tab/>
      </w:r>
      <w:r w:rsidR="00656AA6">
        <w:rPr>
          <w:rFonts w:ascii="Times New Roman" w:eastAsia="Times New Roman" w:hAnsi="Times New Roman" w:cs="Times New Roman"/>
          <w:sz w:val="28"/>
          <w:szCs w:val="28"/>
        </w:rPr>
        <w:tab/>
        <w:t>ПРИЛОЖЕНИЕ</w:t>
      </w:r>
    </w:p>
    <w:p w:rsidR="00656AA6" w:rsidRDefault="00656AA6" w:rsidP="00285623">
      <w:pPr>
        <w:spacing w:after="0" w:line="240" w:lineRule="auto"/>
        <w:ind w:firstLine="540"/>
        <w:contextualSpacing/>
        <w:jc w:val="both"/>
        <w:rPr>
          <w:rFonts w:ascii="Times New Roman" w:hAnsi="Times New Roman" w:cs="Times New Roman"/>
          <w:sz w:val="24"/>
          <w:szCs w:val="24"/>
        </w:rPr>
      </w:pPr>
      <w:r w:rsidRPr="00656AA6">
        <w:rPr>
          <w:rFonts w:ascii="Times New Roman" w:eastAsia="Times New Roman" w:hAnsi="Times New Roman" w:cs="Times New Roman"/>
          <w:sz w:val="24"/>
          <w:szCs w:val="24"/>
        </w:rPr>
        <w:tab/>
      </w:r>
      <w:r w:rsidRPr="00656AA6">
        <w:rPr>
          <w:rFonts w:ascii="Times New Roman" w:eastAsia="Times New Roman" w:hAnsi="Times New Roman" w:cs="Times New Roman"/>
          <w:sz w:val="24"/>
          <w:szCs w:val="24"/>
        </w:rPr>
        <w:tab/>
      </w:r>
      <w:r w:rsidRPr="00656AA6">
        <w:rPr>
          <w:rFonts w:ascii="Times New Roman" w:eastAsia="Times New Roman" w:hAnsi="Times New Roman" w:cs="Times New Roman"/>
          <w:sz w:val="24"/>
          <w:szCs w:val="24"/>
        </w:rPr>
        <w:tab/>
      </w:r>
      <w:r w:rsidRPr="00656AA6">
        <w:rPr>
          <w:rFonts w:ascii="Times New Roman" w:eastAsia="Times New Roman" w:hAnsi="Times New Roman" w:cs="Times New Roman"/>
          <w:sz w:val="24"/>
          <w:szCs w:val="24"/>
        </w:rPr>
        <w:tab/>
      </w:r>
      <w:r w:rsidRPr="00656AA6">
        <w:rPr>
          <w:rFonts w:ascii="Times New Roman" w:eastAsia="Times New Roman" w:hAnsi="Times New Roman" w:cs="Times New Roman"/>
          <w:sz w:val="24"/>
          <w:szCs w:val="24"/>
        </w:rPr>
        <w:tab/>
      </w:r>
      <w:r w:rsidRPr="00656AA6">
        <w:rPr>
          <w:rFonts w:ascii="Times New Roman" w:eastAsia="Times New Roman" w:hAnsi="Times New Roman" w:cs="Times New Roman"/>
          <w:sz w:val="24"/>
          <w:szCs w:val="24"/>
        </w:rPr>
        <w:tab/>
      </w:r>
      <w:r w:rsidRPr="00656AA6">
        <w:rPr>
          <w:rFonts w:ascii="Times New Roman" w:eastAsia="Times New Roman" w:hAnsi="Times New Roman" w:cs="Times New Roman"/>
          <w:sz w:val="24"/>
          <w:szCs w:val="24"/>
        </w:rPr>
        <w:tab/>
        <w:t xml:space="preserve">к Порядку </w:t>
      </w:r>
      <w:r w:rsidRPr="00656AA6">
        <w:rPr>
          <w:rFonts w:ascii="Times New Roman" w:hAnsi="Times New Roman" w:cs="Times New Roman"/>
          <w:sz w:val="24"/>
          <w:szCs w:val="24"/>
        </w:rPr>
        <w:t xml:space="preserve">перечисления средств </w:t>
      </w:r>
      <w:proofErr w:type="gramStart"/>
      <w:r w:rsidRPr="00656AA6">
        <w:rPr>
          <w:rFonts w:ascii="Times New Roman" w:hAnsi="Times New Roman" w:cs="Times New Roman"/>
          <w:sz w:val="24"/>
          <w:szCs w:val="24"/>
        </w:rPr>
        <w:t>для</w:t>
      </w:r>
      <w:proofErr w:type="gramEnd"/>
      <w:r w:rsidRPr="00656AA6">
        <w:rPr>
          <w:rFonts w:ascii="Times New Roman" w:hAnsi="Times New Roman" w:cs="Times New Roman"/>
          <w:sz w:val="24"/>
          <w:szCs w:val="24"/>
        </w:rPr>
        <w:t xml:space="preserve"> </w:t>
      </w:r>
    </w:p>
    <w:p w:rsidR="00656AA6" w:rsidRPr="00656AA6" w:rsidRDefault="00656AA6" w:rsidP="00656AA6">
      <w:pPr>
        <w:spacing w:after="0" w:line="240" w:lineRule="auto"/>
        <w:ind w:left="4956"/>
        <w:contextualSpacing/>
        <w:rPr>
          <w:rFonts w:ascii="Times New Roman" w:hAnsi="Times New Roman" w:cs="Times New Roman"/>
          <w:sz w:val="24"/>
          <w:szCs w:val="24"/>
        </w:rPr>
      </w:pPr>
      <w:r w:rsidRPr="00656AA6">
        <w:rPr>
          <w:rFonts w:ascii="Times New Roman" w:hAnsi="Times New Roman" w:cs="Times New Roman"/>
          <w:sz w:val="24"/>
          <w:szCs w:val="24"/>
        </w:rPr>
        <w:t>возмещения специализированным службам по вопросам похоронного дела стоимости услуг, предоставляемых согласно гарантированному перечню услуг по погребению, на 2014 год</w:t>
      </w:r>
      <w:r>
        <w:rPr>
          <w:rFonts w:ascii="Times New Roman" w:hAnsi="Times New Roman" w:cs="Times New Roman"/>
          <w:sz w:val="24"/>
          <w:szCs w:val="24"/>
        </w:rPr>
        <w:t xml:space="preserve">, утверждённому </w:t>
      </w:r>
      <w:r w:rsidRPr="00656AA6">
        <w:rPr>
          <w:rFonts w:ascii="Times New Roman" w:hAnsi="Times New Roman" w:cs="Times New Roman"/>
          <w:sz w:val="24"/>
          <w:szCs w:val="24"/>
        </w:rPr>
        <w:t xml:space="preserve">постановлением </w:t>
      </w:r>
      <w:r>
        <w:rPr>
          <w:rFonts w:ascii="Times New Roman" w:hAnsi="Times New Roman" w:cs="Times New Roman"/>
          <w:sz w:val="24"/>
          <w:szCs w:val="24"/>
        </w:rPr>
        <w:t xml:space="preserve"> </w:t>
      </w:r>
      <w:r w:rsidRPr="00656AA6">
        <w:rPr>
          <w:rFonts w:ascii="Times New Roman" w:hAnsi="Times New Roman" w:cs="Times New Roman"/>
          <w:sz w:val="24"/>
          <w:szCs w:val="24"/>
        </w:rPr>
        <w:t>администрации района</w:t>
      </w:r>
    </w:p>
    <w:p w:rsidR="00656AA6" w:rsidRDefault="00656AA6" w:rsidP="00656AA6">
      <w:pPr>
        <w:spacing w:after="0" w:line="240" w:lineRule="auto"/>
        <w:ind w:left="4956"/>
        <w:contextualSpacing/>
        <w:rPr>
          <w:rFonts w:ascii="Times New Roman" w:hAnsi="Times New Roman" w:cs="Times New Roman"/>
          <w:sz w:val="24"/>
          <w:szCs w:val="24"/>
        </w:rPr>
      </w:pPr>
      <w:r w:rsidRPr="00656AA6">
        <w:rPr>
          <w:rFonts w:ascii="Times New Roman" w:hAnsi="Times New Roman" w:cs="Times New Roman"/>
          <w:sz w:val="24"/>
          <w:szCs w:val="24"/>
        </w:rPr>
        <w:t xml:space="preserve">от </w:t>
      </w:r>
      <w:r w:rsidR="0027400F">
        <w:rPr>
          <w:rFonts w:ascii="Times New Roman" w:hAnsi="Times New Roman" w:cs="Times New Roman"/>
          <w:sz w:val="24"/>
          <w:szCs w:val="24"/>
        </w:rPr>
        <w:t>13.03.</w:t>
      </w:r>
      <w:r w:rsidRPr="00656AA6">
        <w:rPr>
          <w:rFonts w:ascii="Times New Roman" w:hAnsi="Times New Roman" w:cs="Times New Roman"/>
          <w:sz w:val="24"/>
          <w:szCs w:val="24"/>
        </w:rPr>
        <w:t>2014 №</w:t>
      </w:r>
      <w:r w:rsidR="0027400F">
        <w:rPr>
          <w:rFonts w:ascii="Times New Roman" w:hAnsi="Times New Roman" w:cs="Times New Roman"/>
          <w:sz w:val="24"/>
          <w:szCs w:val="24"/>
        </w:rPr>
        <w:t xml:space="preserve"> 220-па</w:t>
      </w:r>
    </w:p>
    <w:p w:rsidR="00656AA6" w:rsidRPr="00656AA6" w:rsidRDefault="00656AA6" w:rsidP="00656AA6">
      <w:pPr>
        <w:spacing w:after="0" w:line="240" w:lineRule="auto"/>
        <w:ind w:left="4956"/>
        <w:contextualSpacing/>
        <w:rPr>
          <w:rFonts w:ascii="Times New Roman" w:eastAsia="Times New Roman" w:hAnsi="Times New Roman" w:cs="Times New Roman"/>
          <w:sz w:val="24"/>
          <w:szCs w:val="24"/>
        </w:rPr>
      </w:pPr>
    </w:p>
    <w:tbl>
      <w:tblPr>
        <w:tblW w:w="9796" w:type="dxa"/>
        <w:tblInd w:w="93" w:type="dxa"/>
        <w:tblLayout w:type="fixed"/>
        <w:tblLook w:val="04A0"/>
      </w:tblPr>
      <w:tblGrid>
        <w:gridCol w:w="2425"/>
        <w:gridCol w:w="992"/>
        <w:gridCol w:w="709"/>
        <w:gridCol w:w="1134"/>
        <w:gridCol w:w="992"/>
        <w:gridCol w:w="709"/>
        <w:gridCol w:w="992"/>
        <w:gridCol w:w="992"/>
        <w:gridCol w:w="851"/>
      </w:tblGrid>
      <w:tr w:rsidR="00126937" w:rsidRPr="00126937" w:rsidTr="00D22F42">
        <w:trPr>
          <w:trHeight w:val="181"/>
        </w:trPr>
        <w:tc>
          <w:tcPr>
            <w:tcW w:w="9796" w:type="dxa"/>
            <w:gridSpan w:val="9"/>
            <w:tcBorders>
              <w:top w:val="nil"/>
              <w:left w:val="nil"/>
              <w:bottom w:val="nil"/>
              <w:right w:val="nil"/>
            </w:tcBorders>
            <w:shd w:val="clear" w:color="auto" w:fill="auto"/>
            <w:vAlign w:val="center"/>
            <w:hideMark/>
          </w:tcPr>
          <w:p w:rsidR="00126937" w:rsidRPr="00126937" w:rsidRDefault="00126937" w:rsidP="00126937">
            <w:pPr>
              <w:spacing w:after="0" w:line="240" w:lineRule="auto"/>
              <w:jc w:val="center"/>
              <w:rPr>
                <w:rFonts w:ascii="Times New Roman" w:eastAsia="Times New Roman" w:hAnsi="Times New Roman" w:cs="Times New Roman"/>
                <w:sz w:val="24"/>
                <w:szCs w:val="24"/>
              </w:rPr>
            </w:pPr>
            <w:r w:rsidRPr="00126937">
              <w:rPr>
                <w:rFonts w:ascii="Times New Roman" w:eastAsia="Times New Roman" w:hAnsi="Times New Roman" w:cs="Times New Roman"/>
                <w:sz w:val="24"/>
                <w:szCs w:val="24"/>
              </w:rPr>
              <w:t>ИНФОРМАЦИЯ</w:t>
            </w:r>
          </w:p>
        </w:tc>
      </w:tr>
      <w:tr w:rsidR="00126937" w:rsidRPr="00126937" w:rsidTr="00656AA6">
        <w:trPr>
          <w:trHeight w:val="735"/>
        </w:trPr>
        <w:tc>
          <w:tcPr>
            <w:tcW w:w="9796" w:type="dxa"/>
            <w:gridSpan w:val="9"/>
            <w:tcBorders>
              <w:top w:val="nil"/>
              <w:left w:val="nil"/>
              <w:bottom w:val="nil"/>
              <w:right w:val="nil"/>
            </w:tcBorders>
            <w:shd w:val="clear" w:color="auto" w:fill="auto"/>
            <w:vAlign w:val="center"/>
            <w:hideMark/>
          </w:tcPr>
          <w:p w:rsidR="00126937" w:rsidRPr="00126937" w:rsidRDefault="00126937" w:rsidP="00126937">
            <w:pPr>
              <w:spacing w:after="0" w:line="240" w:lineRule="auto"/>
              <w:jc w:val="center"/>
              <w:rPr>
                <w:rFonts w:ascii="Times New Roman" w:eastAsia="Times New Roman" w:hAnsi="Times New Roman" w:cs="Times New Roman"/>
                <w:sz w:val="24"/>
                <w:szCs w:val="24"/>
              </w:rPr>
            </w:pPr>
            <w:r w:rsidRPr="00126937">
              <w:rPr>
                <w:rFonts w:ascii="Times New Roman" w:eastAsia="Times New Roman" w:hAnsi="Times New Roman" w:cs="Times New Roman"/>
                <w:sz w:val="24"/>
                <w:szCs w:val="24"/>
              </w:rPr>
              <w:t>о числе, категории погребённых умерших в соответствии с гарантированным перечнем услуг по погребению, наличии (отсутствии) лиц, взявших  на себя обязанность осуществить погребение, стоимости услуг по погребению</w:t>
            </w:r>
          </w:p>
        </w:tc>
      </w:tr>
      <w:tr w:rsidR="00126937" w:rsidRPr="00656AA6" w:rsidTr="00D22F42">
        <w:trPr>
          <w:trHeight w:val="80"/>
        </w:trPr>
        <w:tc>
          <w:tcPr>
            <w:tcW w:w="9796" w:type="dxa"/>
            <w:gridSpan w:val="9"/>
            <w:tcBorders>
              <w:top w:val="nil"/>
              <w:left w:val="nil"/>
              <w:bottom w:val="nil"/>
              <w:right w:val="nil"/>
            </w:tcBorders>
            <w:shd w:val="clear" w:color="auto" w:fill="auto"/>
            <w:vAlign w:val="center"/>
            <w:hideMark/>
          </w:tcPr>
          <w:p w:rsidR="00126937" w:rsidRPr="00126937" w:rsidRDefault="00126937" w:rsidP="00126937">
            <w:pPr>
              <w:spacing w:after="0" w:line="240" w:lineRule="auto"/>
              <w:jc w:val="center"/>
              <w:rPr>
                <w:rFonts w:ascii="Times New Roman" w:eastAsia="Times New Roman" w:hAnsi="Times New Roman" w:cs="Times New Roman"/>
                <w:sz w:val="16"/>
                <w:szCs w:val="16"/>
              </w:rPr>
            </w:pPr>
            <w:r w:rsidRPr="00126937">
              <w:rPr>
                <w:rFonts w:ascii="Times New Roman" w:eastAsia="Times New Roman" w:hAnsi="Times New Roman" w:cs="Times New Roman"/>
                <w:sz w:val="16"/>
                <w:szCs w:val="16"/>
              </w:rPr>
              <w:t>____________________________________</w:t>
            </w:r>
          </w:p>
        </w:tc>
      </w:tr>
      <w:tr w:rsidR="00126937" w:rsidRPr="00656AA6" w:rsidTr="003A2844">
        <w:trPr>
          <w:trHeight w:val="173"/>
        </w:trPr>
        <w:tc>
          <w:tcPr>
            <w:tcW w:w="9796" w:type="dxa"/>
            <w:gridSpan w:val="9"/>
            <w:tcBorders>
              <w:top w:val="nil"/>
              <w:left w:val="nil"/>
              <w:bottom w:val="nil"/>
              <w:right w:val="nil"/>
            </w:tcBorders>
            <w:shd w:val="clear" w:color="auto" w:fill="auto"/>
            <w:vAlign w:val="center"/>
            <w:hideMark/>
          </w:tcPr>
          <w:p w:rsidR="00126937" w:rsidRPr="00126937" w:rsidRDefault="00126937" w:rsidP="00126937">
            <w:pPr>
              <w:spacing w:after="0" w:line="240" w:lineRule="auto"/>
              <w:jc w:val="center"/>
              <w:rPr>
                <w:rFonts w:ascii="Times New Roman" w:eastAsia="Times New Roman" w:hAnsi="Times New Roman" w:cs="Times New Roman"/>
                <w:sz w:val="16"/>
                <w:szCs w:val="16"/>
              </w:rPr>
            </w:pPr>
            <w:r w:rsidRPr="00126937">
              <w:rPr>
                <w:rFonts w:ascii="Times New Roman" w:eastAsia="Times New Roman" w:hAnsi="Times New Roman" w:cs="Times New Roman"/>
                <w:sz w:val="16"/>
                <w:szCs w:val="16"/>
              </w:rPr>
              <w:t>(наименование Организации)</w:t>
            </w:r>
          </w:p>
        </w:tc>
      </w:tr>
      <w:tr w:rsidR="00126937" w:rsidRPr="00656AA6" w:rsidTr="003A2844">
        <w:trPr>
          <w:trHeight w:val="261"/>
        </w:trPr>
        <w:tc>
          <w:tcPr>
            <w:tcW w:w="9796" w:type="dxa"/>
            <w:gridSpan w:val="9"/>
            <w:tcBorders>
              <w:top w:val="nil"/>
              <w:left w:val="nil"/>
              <w:bottom w:val="nil"/>
              <w:right w:val="nil"/>
            </w:tcBorders>
            <w:shd w:val="clear" w:color="auto" w:fill="auto"/>
            <w:vAlign w:val="center"/>
            <w:hideMark/>
          </w:tcPr>
          <w:p w:rsidR="00126937" w:rsidRPr="00126937" w:rsidRDefault="00126937" w:rsidP="00126937">
            <w:pPr>
              <w:spacing w:after="0" w:line="240" w:lineRule="auto"/>
              <w:jc w:val="center"/>
              <w:rPr>
                <w:rFonts w:ascii="Times New Roman" w:eastAsia="Times New Roman" w:hAnsi="Times New Roman" w:cs="Times New Roman"/>
                <w:sz w:val="16"/>
                <w:szCs w:val="16"/>
              </w:rPr>
            </w:pPr>
            <w:r w:rsidRPr="00126937">
              <w:rPr>
                <w:rFonts w:ascii="Times New Roman" w:eastAsia="Times New Roman" w:hAnsi="Times New Roman" w:cs="Times New Roman"/>
                <w:sz w:val="16"/>
                <w:szCs w:val="16"/>
              </w:rPr>
              <w:t xml:space="preserve">за ________________ 2014 года    </w:t>
            </w:r>
          </w:p>
        </w:tc>
      </w:tr>
      <w:tr w:rsidR="00126937" w:rsidRPr="00656AA6" w:rsidTr="003A2844">
        <w:trPr>
          <w:trHeight w:val="137"/>
        </w:trPr>
        <w:tc>
          <w:tcPr>
            <w:tcW w:w="9796" w:type="dxa"/>
            <w:gridSpan w:val="9"/>
            <w:tcBorders>
              <w:top w:val="nil"/>
              <w:left w:val="nil"/>
              <w:bottom w:val="nil"/>
              <w:right w:val="nil"/>
            </w:tcBorders>
            <w:shd w:val="clear" w:color="auto" w:fill="auto"/>
            <w:vAlign w:val="center"/>
            <w:hideMark/>
          </w:tcPr>
          <w:p w:rsidR="00126937" w:rsidRPr="00126937" w:rsidRDefault="00126937" w:rsidP="00126937">
            <w:pPr>
              <w:spacing w:after="0" w:line="240" w:lineRule="auto"/>
              <w:jc w:val="center"/>
              <w:rPr>
                <w:rFonts w:ascii="Times New Roman" w:eastAsia="Times New Roman" w:hAnsi="Times New Roman" w:cs="Times New Roman"/>
                <w:sz w:val="16"/>
                <w:szCs w:val="16"/>
              </w:rPr>
            </w:pPr>
            <w:r w:rsidRPr="00656AA6">
              <w:rPr>
                <w:rFonts w:ascii="Times New Roman" w:eastAsia="Times New Roman" w:hAnsi="Times New Roman" w:cs="Times New Roman"/>
                <w:sz w:val="16"/>
                <w:szCs w:val="16"/>
              </w:rPr>
              <w:t>(отчетный период</w:t>
            </w:r>
            <w:r w:rsidRPr="00126937">
              <w:rPr>
                <w:rFonts w:ascii="Times New Roman" w:eastAsia="Times New Roman" w:hAnsi="Times New Roman" w:cs="Times New Roman"/>
                <w:sz w:val="16"/>
                <w:szCs w:val="16"/>
              </w:rPr>
              <w:t>)</w:t>
            </w:r>
          </w:p>
        </w:tc>
      </w:tr>
      <w:tr w:rsidR="00126937" w:rsidRPr="00126937" w:rsidTr="00656AA6">
        <w:trPr>
          <w:trHeight w:val="80"/>
        </w:trPr>
        <w:tc>
          <w:tcPr>
            <w:tcW w:w="2425" w:type="dxa"/>
            <w:tcBorders>
              <w:top w:val="nil"/>
              <w:left w:val="nil"/>
              <w:bottom w:val="nil"/>
              <w:right w:val="nil"/>
            </w:tcBorders>
            <w:shd w:val="clear" w:color="auto" w:fill="auto"/>
            <w:noWrap/>
            <w:vAlign w:val="bottom"/>
            <w:hideMark/>
          </w:tcPr>
          <w:p w:rsidR="00126937" w:rsidRPr="00126937" w:rsidRDefault="00126937" w:rsidP="00126937">
            <w:pPr>
              <w:spacing w:after="0" w:line="240" w:lineRule="auto"/>
              <w:rPr>
                <w:rFonts w:ascii="Times New Roman" w:eastAsia="Times New Roman" w:hAnsi="Times New Roman" w:cs="Times New Roman"/>
                <w:sz w:val="20"/>
                <w:szCs w:val="20"/>
              </w:rPr>
            </w:pPr>
          </w:p>
        </w:tc>
        <w:tc>
          <w:tcPr>
            <w:tcW w:w="992" w:type="dxa"/>
            <w:tcBorders>
              <w:top w:val="nil"/>
              <w:left w:val="nil"/>
              <w:bottom w:val="nil"/>
              <w:right w:val="nil"/>
            </w:tcBorders>
            <w:shd w:val="clear" w:color="auto" w:fill="auto"/>
            <w:noWrap/>
            <w:vAlign w:val="bottom"/>
            <w:hideMark/>
          </w:tcPr>
          <w:p w:rsidR="00126937" w:rsidRPr="00126937" w:rsidRDefault="00126937" w:rsidP="00126937">
            <w:pPr>
              <w:spacing w:after="0" w:line="240" w:lineRule="auto"/>
              <w:rPr>
                <w:rFonts w:ascii="Times New Roman" w:eastAsia="Times New Roman" w:hAnsi="Times New Roman" w:cs="Times New Roman"/>
                <w:sz w:val="20"/>
                <w:szCs w:val="20"/>
              </w:rPr>
            </w:pPr>
          </w:p>
        </w:tc>
        <w:tc>
          <w:tcPr>
            <w:tcW w:w="709" w:type="dxa"/>
            <w:tcBorders>
              <w:top w:val="nil"/>
              <w:left w:val="nil"/>
              <w:bottom w:val="nil"/>
              <w:right w:val="nil"/>
            </w:tcBorders>
            <w:shd w:val="clear" w:color="auto" w:fill="auto"/>
            <w:noWrap/>
            <w:vAlign w:val="bottom"/>
            <w:hideMark/>
          </w:tcPr>
          <w:p w:rsidR="00126937" w:rsidRPr="00126937" w:rsidRDefault="00126937" w:rsidP="00126937">
            <w:pPr>
              <w:spacing w:after="0" w:line="240" w:lineRule="auto"/>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rsidR="00126937" w:rsidRPr="00126937" w:rsidRDefault="00126937" w:rsidP="00126937">
            <w:pPr>
              <w:spacing w:after="0" w:line="240" w:lineRule="auto"/>
              <w:rPr>
                <w:rFonts w:ascii="Times New Roman" w:eastAsia="Times New Roman" w:hAnsi="Times New Roman" w:cs="Times New Roman"/>
                <w:sz w:val="20"/>
                <w:szCs w:val="20"/>
              </w:rPr>
            </w:pPr>
          </w:p>
        </w:tc>
        <w:tc>
          <w:tcPr>
            <w:tcW w:w="992" w:type="dxa"/>
            <w:tcBorders>
              <w:top w:val="nil"/>
              <w:left w:val="nil"/>
              <w:bottom w:val="nil"/>
              <w:right w:val="nil"/>
            </w:tcBorders>
            <w:shd w:val="clear" w:color="auto" w:fill="auto"/>
            <w:noWrap/>
            <w:vAlign w:val="bottom"/>
            <w:hideMark/>
          </w:tcPr>
          <w:p w:rsidR="00126937" w:rsidRPr="00126937" w:rsidRDefault="00126937" w:rsidP="00126937">
            <w:pPr>
              <w:spacing w:after="0" w:line="240" w:lineRule="auto"/>
              <w:rPr>
                <w:rFonts w:ascii="Times New Roman" w:eastAsia="Times New Roman" w:hAnsi="Times New Roman" w:cs="Times New Roman"/>
                <w:sz w:val="20"/>
                <w:szCs w:val="20"/>
              </w:rPr>
            </w:pPr>
          </w:p>
        </w:tc>
        <w:tc>
          <w:tcPr>
            <w:tcW w:w="709" w:type="dxa"/>
            <w:tcBorders>
              <w:top w:val="nil"/>
              <w:left w:val="nil"/>
              <w:bottom w:val="nil"/>
              <w:right w:val="nil"/>
            </w:tcBorders>
            <w:shd w:val="clear" w:color="auto" w:fill="auto"/>
            <w:noWrap/>
            <w:vAlign w:val="bottom"/>
            <w:hideMark/>
          </w:tcPr>
          <w:p w:rsidR="00126937" w:rsidRPr="00126937" w:rsidRDefault="00126937" w:rsidP="00126937">
            <w:pPr>
              <w:spacing w:after="0" w:line="240" w:lineRule="auto"/>
              <w:rPr>
                <w:rFonts w:ascii="Times New Roman" w:eastAsia="Times New Roman" w:hAnsi="Times New Roman" w:cs="Times New Roman"/>
                <w:sz w:val="20"/>
                <w:szCs w:val="20"/>
              </w:rPr>
            </w:pPr>
          </w:p>
        </w:tc>
        <w:tc>
          <w:tcPr>
            <w:tcW w:w="992" w:type="dxa"/>
            <w:tcBorders>
              <w:top w:val="nil"/>
              <w:left w:val="nil"/>
              <w:bottom w:val="nil"/>
              <w:right w:val="nil"/>
            </w:tcBorders>
            <w:shd w:val="clear" w:color="auto" w:fill="auto"/>
            <w:noWrap/>
            <w:vAlign w:val="bottom"/>
            <w:hideMark/>
          </w:tcPr>
          <w:p w:rsidR="00126937" w:rsidRPr="00126937" w:rsidRDefault="00126937" w:rsidP="00126937">
            <w:pPr>
              <w:spacing w:after="0" w:line="240" w:lineRule="auto"/>
              <w:rPr>
                <w:rFonts w:ascii="Times New Roman" w:eastAsia="Times New Roman" w:hAnsi="Times New Roman" w:cs="Times New Roman"/>
                <w:sz w:val="20"/>
                <w:szCs w:val="20"/>
              </w:rPr>
            </w:pPr>
          </w:p>
        </w:tc>
        <w:tc>
          <w:tcPr>
            <w:tcW w:w="992" w:type="dxa"/>
            <w:tcBorders>
              <w:top w:val="nil"/>
              <w:left w:val="nil"/>
              <w:bottom w:val="nil"/>
              <w:right w:val="nil"/>
            </w:tcBorders>
            <w:shd w:val="clear" w:color="auto" w:fill="auto"/>
            <w:noWrap/>
            <w:vAlign w:val="bottom"/>
            <w:hideMark/>
          </w:tcPr>
          <w:p w:rsidR="00126937" w:rsidRPr="00126937" w:rsidRDefault="00126937" w:rsidP="00126937">
            <w:pPr>
              <w:spacing w:after="0" w:line="240" w:lineRule="auto"/>
              <w:rPr>
                <w:rFonts w:ascii="Times New Roman" w:eastAsia="Times New Roman" w:hAnsi="Times New Roman" w:cs="Times New Roman"/>
                <w:sz w:val="20"/>
                <w:szCs w:val="20"/>
              </w:rPr>
            </w:pPr>
          </w:p>
        </w:tc>
        <w:tc>
          <w:tcPr>
            <w:tcW w:w="851" w:type="dxa"/>
            <w:tcBorders>
              <w:top w:val="nil"/>
              <w:left w:val="nil"/>
              <w:bottom w:val="nil"/>
              <w:right w:val="nil"/>
            </w:tcBorders>
            <w:shd w:val="clear" w:color="auto" w:fill="auto"/>
            <w:noWrap/>
            <w:vAlign w:val="bottom"/>
            <w:hideMark/>
          </w:tcPr>
          <w:p w:rsidR="00126937" w:rsidRPr="00126937" w:rsidRDefault="00126937" w:rsidP="00126937">
            <w:pPr>
              <w:spacing w:after="0" w:line="240" w:lineRule="auto"/>
              <w:rPr>
                <w:rFonts w:ascii="Times New Roman" w:eastAsia="Times New Roman" w:hAnsi="Times New Roman" w:cs="Times New Roman"/>
                <w:sz w:val="20"/>
                <w:szCs w:val="20"/>
              </w:rPr>
            </w:pPr>
          </w:p>
        </w:tc>
      </w:tr>
      <w:tr w:rsidR="00126937" w:rsidRPr="00126937" w:rsidTr="00D22F42">
        <w:trPr>
          <w:trHeight w:val="157"/>
        </w:trPr>
        <w:tc>
          <w:tcPr>
            <w:tcW w:w="24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jc w:val="center"/>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Наименование показателя</w:t>
            </w:r>
          </w:p>
        </w:tc>
        <w:tc>
          <w:tcPr>
            <w:tcW w:w="170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jc w:val="center"/>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Всего</w:t>
            </w:r>
          </w:p>
        </w:tc>
        <w:tc>
          <w:tcPr>
            <w:tcW w:w="5670" w:type="dxa"/>
            <w:gridSpan w:val="6"/>
            <w:tcBorders>
              <w:top w:val="single" w:sz="4" w:space="0" w:color="auto"/>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jc w:val="center"/>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в том числе</w:t>
            </w:r>
          </w:p>
        </w:tc>
      </w:tr>
      <w:tr w:rsidR="00126937" w:rsidRPr="00126937" w:rsidTr="00D22F42">
        <w:trPr>
          <w:trHeight w:val="912"/>
        </w:trPr>
        <w:tc>
          <w:tcPr>
            <w:tcW w:w="2425" w:type="dxa"/>
            <w:vMerge/>
            <w:tcBorders>
              <w:top w:val="single" w:sz="4" w:space="0" w:color="auto"/>
              <w:left w:val="single" w:sz="4" w:space="0" w:color="auto"/>
              <w:bottom w:val="single" w:sz="4" w:space="0" w:color="auto"/>
              <w:right w:val="single" w:sz="4" w:space="0" w:color="auto"/>
            </w:tcBorders>
            <w:vAlign w:val="center"/>
            <w:hideMark/>
          </w:tcPr>
          <w:p w:rsidR="00126937" w:rsidRPr="00126937" w:rsidRDefault="00126937" w:rsidP="00126937">
            <w:pPr>
              <w:spacing w:after="0" w:line="240" w:lineRule="auto"/>
              <w:rPr>
                <w:rFonts w:ascii="Times New Roman" w:eastAsia="Times New Roman" w:hAnsi="Times New Roman" w:cs="Times New Roman"/>
                <w:sz w:val="20"/>
                <w:szCs w:val="20"/>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rsidR="00126937" w:rsidRPr="00126937" w:rsidRDefault="00126937" w:rsidP="00126937">
            <w:pPr>
              <w:spacing w:after="0" w:line="240" w:lineRule="auto"/>
              <w:rPr>
                <w:rFonts w:ascii="Times New Roman" w:eastAsia="Times New Roman" w:hAnsi="Times New Roman" w:cs="Times New Roman"/>
                <w:sz w:val="20"/>
                <w:szCs w:val="20"/>
              </w:rPr>
            </w:pPr>
          </w:p>
        </w:tc>
        <w:tc>
          <w:tcPr>
            <w:tcW w:w="2835" w:type="dxa"/>
            <w:gridSpan w:val="3"/>
            <w:tcBorders>
              <w:top w:val="single" w:sz="4" w:space="0" w:color="auto"/>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jc w:val="center"/>
              <w:rPr>
                <w:rFonts w:ascii="Times New Roman" w:eastAsia="Times New Roman" w:hAnsi="Times New Roman" w:cs="Times New Roman"/>
                <w:sz w:val="20"/>
                <w:szCs w:val="20"/>
              </w:rPr>
            </w:pPr>
            <w:proofErr w:type="gramStart"/>
            <w:r w:rsidRPr="00126937">
              <w:rPr>
                <w:rFonts w:ascii="Times New Roman" w:eastAsia="Times New Roman" w:hAnsi="Times New Roman" w:cs="Times New Roman"/>
                <w:sz w:val="20"/>
                <w:szCs w:val="20"/>
              </w:rPr>
              <w:t>при захоронении умершего лицами, взявшими на себя обязанность осуществить погребение</w:t>
            </w:r>
            <w:proofErr w:type="gramEnd"/>
          </w:p>
        </w:tc>
        <w:tc>
          <w:tcPr>
            <w:tcW w:w="2835" w:type="dxa"/>
            <w:gridSpan w:val="3"/>
            <w:tcBorders>
              <w:top w:val="single" w:sz="4" w:space="0" w:color="auto"/>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jc w:val="center"/>
              <w:rPr>
                <w:rFonts w:ascii="Times New Roman" w:eastAsia="Times New Roman" w:hAnsi="Times New Roman" w:cs="Times New Roman"/>
                <w:sz w:val="20"/>
                <w:szCs w:val="20"/>
              </w:rPr>
            </w:pPr>
            <w:proofErr w:type="gramStart"/>
            <w:r w:rsidRPr="00126937">
              <w:rPr>
                <w:rFonts w:ascii="Times New Roman" w:eastAsia="Times New Roman" w:hAnsi="Times New Roman" w:cs="Times New Roman"/>
                <w:sz w:val="20"/>
                <w:szCs w:val="20"/>
              </w:rPr>
              <w:t>при захоронении умершего, не имеющего лиц, взявших на себя обязанность осуществить погребение умершего</w:t>
            </w:r>
            <w:proofErr w:type="gramEnd"/>
          </w:p>
        </w:tc>
      </w:tr>
      <w:tr w:rsidR="00126937" w:rsidRPr="00126937" w:rsidTr="00656AA6">
        <w:trPr>
          <w:trHeight w:val="1077"/>
        </w:trPr>
        <w:tc>
          <w:tcPr>
            <w:tcW w:w="2425" w:type="dxa"/>
            <w:vMerge/>
            <w:tcBorders>
              <w:top w:val="single" w:sz="4" w:space="0" w:color="auto"/>
              <w:left w:val="single" w:sz="4" w:space="0" w:color="auto"/>
              <w:bottom w:val="single" w:sz="4" w:space="0" w:color="auto"/>
              <w:right w:val="single" w:sz="4" w:space="0" w:color="auto"/>
            </w:tcBorders>
            <w:vAlign w:val="center"/>
            <w:hideMark/>
          </w:tcPr>
          <w:p w:rsidR="00126937" w:rsidRPr="00126937" w:rsidRDefault="00126937" w:rsidP="00126937">
            <w:pPr>
              <w:spacing w:after="0" w:line="240" w:lineRule="auto"/>
              <w:rPr>
                <w:rFonts w:ascii="Times New Roman" w:eastAsia="Times New Roman" w:hAnsi="Times New Roman" w:cs="Times New Roman"/>
                <w:sz w:val="20"/>
                <w:szCs w:val="20"/>
              </w:rPr>
            </w:pPr>
          </w:p>
        </w:tc>
        <w:tc>
          <w:tcPr>
            <w:tcW w:w="992"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ind w:left="-108" w:right="-107"/>
              <w:jc w:val="center"/>
              <w:rPr>
                <w:rFonts w:ascii="Times New Roman" w:eastAsia="Times New Roman" w:hAnsi="Times New Roman" w:cs="Times New Roman"/>
                <w:sz w:val="18"/>
                <w:szCs w:val="18"/>
              </w:rPr>
            </w:pPr>
            <w:r w:rsidRPr="00126937">
              <w:rPr>
                <w:rFonts w:ascii="Times New Roman" w:eastAsia="Times New Roman" w:hAnsi="Times New Roman" w:cs="Times New Roman"/>
                <w:sz w:val="18"/>
                <w:szCs w:val="18"/>
              </w:rPr>
              <w:t>количество захоронений (единиц)</w:t>
            </w:r>
          </w:p>
        </w:tc>
        <w:tc>
          <w:tcPr>
            <w:tcW w:w="709"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ind w:left="-108" w:right="-107"/>
              <w:jc w:val="center"/>
              <w:rPr>
                <w:rFonts w:ascii="Times New Roman" w:eastAsia="Times New Roman" w:hAnsi="Times New Roman" w:cs="Times New Roman"/>
                <w:sz w:val="18"/>
                <w:szCs w:val="18"/>
              </w:rPr>
            </w:pPr>
            <w:r w:rsidRPr="00126937">
              <w:rPr>
                <w:rFonts w:ascii="Times New Roman" w:eastAsia="Times New Roman" w:hAnsi="Times New Roman" w:cs="Times New Roman"/>
                <w:sz w:val="18"/>
                <w:szCs w:val="18"/>
              </w:rPr>
              <w:t>сумма (рублей)</w:t>
            </w:r>
          </w:p>
        </w:tc>
        <w:tc>
          <w:tcPr>
            <w:tcW w:w="1134"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ind w:left="-108" w:right="-107"/>
              <w:jc w:val="center"/>
              <w:rPr>
                <w:rFonts w:ascii="Times New Roman" w:eastAsia="Times New Roman" w:hAnsi="Times New Roman" w:cs="Times New Roman"/>
                <w:sz w:val="18"/>
                <w:szCs w:val="18"/>
              </w:rPr>
            </w:pPr>
            <w:r w:rsidRPr="00126937">
              <w:rPr>
                <w:rFonts w:ascii="Times New Roman" w:eastAsia="Times New Roman" w:hAnsi="Times New Roman" w:cs="Times New Roman"/>
                <w:sz w:val="18"/>
                <w:szCs w:val="18"/>
              </w:rPr>
              <w:t>количество захоронений (единиц)</w:t>
            </w:r>
          </w:p>
        </w:tc>
        <w:tc>
          <w:tcPr>
            <w:tcW w:w="992"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ind w:left="-108" w:right="-107"/>
              <w:jc w:val="center"/>
              <w:rPr>
                <w:rFonts w:ascii="Times New Roman" w:eastAsia="Times New Roman" w:hAnsi="Times New Roman" w:cs="Times New Roman"/>
                <w:sz w:val="18"/>
                <w:szCs w:val="18"/>
              </w:rPr>
            </w:pPr>
            <w:r w:rsidRPr="00126937">
              <w:rPr>
                <w:rFonts w:ascii="Times New Roman" w:eastAsia="Times New Roman" w:hAnsi="Times New Roman" w:cs="Times New Roman"/>
                <w:sz w:val="18"/>
                <w:szCs w:val="18"/>
              </w:rPr>
              <w:t>стоимость услуг одного захоронения (рублей)</w:t>
            </w:r>
          </w:p>
        </w:tc>
        <w:tc>
          <w:tcPr>
            <w:tcW w:w="709"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ind w:left="-108" w:right="-107"/>
              <w:jc w:val="center"/>
              <w:rPr>
                <w:rFonts w:ascii="Times New Roman" w:eastAsia="Times New Roman" w:hAnsi="Times New Roman" w:cs="Times New Roman"/>
                <w:sz w:val="18"/>
                <w:szCs w:val="18"/>
              </w:rPr>
            </w:pPr>
            <w:r w:rsidRPr="00126937">
              <w:rPr>
                <w:rFonts w:ascii="Times New Roman" w:eastAsia="Times New Roman" w:hAnsi="Times New Roman" w:cs="Times New Roman"/>
                <w:sz w:val="18"/>
                <w:szCs w:val="18"/>
              </w:rPr>
              <w:t>сумма (рублей)</w:t>
            </w:r>
          </w:p>
        </w:tc>
        <w:tc>
          <w:tcPr>
            <w:tcW w:w="992"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ind w:left="-108" w:right="-107"/>
              <w:jc w:val="center"/>
              <w:rPr>
                <w:rFonts w:ascii="Times New Roman" w:eastAsia="Times New Roman" w:hAnsi="Times New Roman" w:cs="Times New Roman"/>
                <w:sz w:val="18"/>
                <w:szCs w:val="18"/>
              </w:rPr>
            </w:pPr>
            <w:r w:rsidRPr="00126937">
              <w:rPr>
                <w:rFonts w:ascii="Times New Roman" w:eastAsia="Times New Roman" w:hAnsi="Times New Roman" w:cs="Times New Roman"/>
                <w:sz w:val="18"/>
                <w:szCs w:val="18"/>
              </w:rPr>
              <w:t>количество захоронений (единиц)</w:t>
            </w:r>
          </w:p>
        </w:tc>
        <w:tc>
          <w:tcPr>
            <w:tcW w:w="992"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ind w:left="-108" w:right="-107"/>
              <w:jc w:val="center"/>
              <w:rPr>
                <w:rFonts w:ascii="Times New Roman" w:eastAsia="Times New Roman" w:hAnsi="Times New Roman" w:cs="Times New Roman"/>
                <w:sz w:val="18"/>
                <w:szCs w:val="18"/>
              </w:rPr>
            </w:pPr>
            <w:r w:rsidRPr="00126937">
              <w:rPr>
                <w:rFonts w:ascii="Times New Roman" w:eastAsia="Times New Roman" w:hAnsi="Times New Roman" w:cs="Times New Roman"/>
                <w:sz w:val="18"/>
                <w:szCs w:val="18"/>
              </w:rPr>
              <w:t>стоимость услуг одного захоронения (рублей)</w:t>
            </w:r>
          </w:p>
        </w:tc>
        <w:tc>
          <w:tcPr>
            <w:tcW w:w="851"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ind w:left="-108" w:right="-107"/>
              <w:jc w:val="center"/>
              <w:rPr>
                <w:rFonts w:ascii="Times New Roman" w:eastAsia="Times New Roman" w:hAnsi="Times New Roman" w:cs="Times New Roman"/>
                <w:sz w:val="18"/>
                <w:szCs w:val="18"/>
              </w:rPr>
            </w:pPr>
            <w:r w:rsidRPr="00126937">
              <w:rPr>
                <w:rFonts w:ascii="Times New Roman" w:eastAsia="Times New Roman" w:hAnsi="Times New Roman" w:cs="Times New Roman"/>
                <w:sz w:val="18"/>
                <w:szCs w:val="18"/>
              </w:rPr>
              <w:t>сумма (рублей)</w:t>
            </w:r>
          </w:p>
        </w:tc>
      </w:tr>
      <w:tr w:rsidR="00126937" w:rsidRPr="00126937" w:rsidTr="00656AA6">
        <w:trPr>
          <w:trHeight w:val="129"/>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rsidR="00126937" w:rsidRPr="00126937" w:rsidRDefault="00126937" w:rsidP="00126937">
            <w:pPr>
              <w:spacing w:after="0" w:line="240" w:lineRule="auto"/>
              <w:jc w:val="center"/>
              <w:rPr>
                <w:rFonts w:ascii="Times New Roman" w:eastAsia="Times New Roman" w:hAnsi="Times New Roman" w:cs="Times New Roman"/>
                <w:sz w:val="16"/>
                <w:szCs w:val="16"/>
              </w:rPr>
            </w:pPr>
            <w:r w:rsidRPr="00126937">
              <w:rPr>
                <w:rFonts w:ascii="Times New Roman" w:eastAsia="Times New Roman" w:hAnsi="Times New Roman" w:cs="Times New Roman"/>
                <w:sz w:val="16"/>
                <w:szCs w:val="16"/>
              </w:rPr>
              <w:t>А</w:t>
            </w:r>
          </w:p>
        </w:tc>
        <w:tc>
          <w:tcPr>
            <w:tcW w:w="992"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jc w:val="center"/>
              <w:rPr>
                <w:rFonts w:ascii="Times New Roman" w:eastAsia="Times New Roman" w:hAnsi="Times New Roman" w:cs="Times New Roman"/>
                <w:sz w:val="16"/>
                <w:szCs w:val="16"/>
              </w:rPr>
            </w:pPr>
            <w:r w:rsidRPr="00126937">
              <w:rPr>
                <w:rFonts w:ascii="Times New Roman" w:eastAsia="Times New Roman" w:hAnsi="Times New Roman" w:cs="Times New Roman"/>
                <w:sz w:val="16"/>
                <w:szCs w:val="16"/>
              </w:rPr>
              <w:t>1</w:t>
            </w:r>
          </w:p>
        </w:tc>
        <w:tc>
          <w:tcPr>
            <w:tcW w:w="709"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jc w:val="center"/>
              <w:rPr>
                <w:rFonts w:ascii="Times New Roman" w:eastAsia="Times New Roman" w:hAnsi="Times New Roman" w:cs="Times New Roman"/>
                <w:sz w:val="16"/>
                <w:szCs w:val="16"/>
              </w:rPr>
            </w:pPr>
            <w:r w:rsidRPr="00126937">
              <w:rPr>
                <w:rFonts w:ascii="Times New Roman" w:eastAsia="Times New Roman" w:hAnsi="Times New Roman" w:cs="Times New Roman"/>
                <w:sz w:val="16"/>
                <w:szCs w:val="16"/>
              </w:rPr>
              <w:t>2</w:t>
            </w:r>
          </w:p>
        </w:tc>
        <w:tc>
          <w:tcPr>
            <w:tcW w:w="1134"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jc w:val="center"/>
              <w:rPr>
                <w:rFonts w:ascii="Times New Roman" w:eastAsia="Times New Roman" w:hAnsi="Times New Roman" w:cs="Times New Roman"/>
                <w:sz w:val="16"/>
                <w:szCs w:val="16"/>
              </w:rPr>
            </w:pPr>
            <w:r w:rsidRPr="00126937">
              <w:rPr>
                <w:rFonts w:ascii="Times New Roman" w:eastAsia="Times New Roman" w:hAnsi="Times New Roman" w:cs="Times New Roman"/>
                <w:sz w:val="16"/>
                <w:szCs w:val="16"/>
              </w:rPr>
              <w:t>3</w:t>
            </w:r>
          </w:p>
        </w:tc>
        <w:tc>
          <w:tcPr>
            <w:tcW w:w="992"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jc w:val="center"/>
              <w:rPr>
                <w:rFonts w:ascii="Times New Roman" w:eastAsia="Times New Roman" w:hAnsi="Times New Roman" w:cs="Times New Roman"/>
                <w:sz w:val="16"/>
                <w:szCs w:val="16"/>
              </w:rPr>
            </w:pPr>
            <w:r w:rsidRPr="00126937">
              <w:rPr>
                <w:rFonts w:ascii="Times New Roman" w:eastAsia="Times New Roman" w:hAnsi="Times New Roman" w:cs="Times New Roman"/>
                <w:sz w:val="16"/>
                <w:szCs w:val="16"/>
              </w:rPr>
              <w:t>4</w:t>
            </w:r>
          </w:p>
        </w:tc>
        <w:tc>
          <w:tcPr>
            <w:tcW w:w="709"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jc w:val="center"/>
              <w:rPr>
                <w:rFonts w:ascii="Times New Roman" w:eastAsia="Times New Roman" w:hAnsi="Times New Roman" w:cs="Times New Roman"/>
                <w:sz w:val="16"/>
                <w:szCs w:val="16"/>
              </w:rPr>
            </w:pPr>
            <w:r w:rsidRPr="00126937">
              <w:rPr>
                <w:rFonts w:ascii="Times New Roman" w:eastAsia="Times New Roman" w:hAnsi="Times New Roman" w:cs="Times New Roman"/>
                <w:sz w:val="16"/>
                <w:szCs w:val="16"/>
              </w:rPr>
              <w:t>5</w:t>
            </w:r>
          </w:p>
        </w:tc>
        <w:tc>
          <w:tcPr>
            <w:tcW w:w="992"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jc w:val="center"/>
              <w:rPr>
                <w:rFonts w:ascii="Times New Roman" w:eastAsia="Times New Roman" w:hAnsi="Times New Roman" w:cs="Times New Roman"/>
                <w:sz w:val="16"/>
                <w:szCs w:val="16"/>
              </w:rPr>
            </w:pPr>
            <w:r w:rsidRPr="00126937">
              <w:rPr>
                <w:rFonts w:ascii="Times New Roman" w:eastAsia="Times New Roman" w:hAnsi="Times New Roman" w:cs="Times New Roman"/>
                <w:sz w:val="16"/>
                <w:szCs w:val="16"/>
              </w:rPr>
              <w:t>6</w:t>
            </w:r>
          </w:p>
        </w:tc>
        <w:tc>
          <w:tcPr>
            <w:tcW w:w="992"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jc w:val="center"/>
              <w:rPr>
                <w:rFonts w:ascii="Times New Roman" w:eastAsia="Times New Roman" w:hAnsi="Times New Roman" w:cs="Times New Roman"/>
                <w:sz w:val="16"/>
                <w:szCs w:val="16"/>
              </w:rPr>
            </w:pPr>
            <w:r w:rsidRPr="00126937">
              <w:rPr>
                <w:rFonts w:ascii="Times New Roman" w:eastAsia="Times New Roman" w:hAnsi="Times New Roman" w:cs="Times New Roman"/>
                <w:sz w:val="16"/>
                <w:szCs w:val="16"/>
              </w:rPr>
              <w:t>7</w:t>
            </w:r>
          </w:p>
        </w:tc>
        <w:tc>
          <w:tcPr>
            <w:tcW w:w="851"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jc w:val="center"/>
              <w:rPr>
                <w:rFonts w:ascii="Times New Roman" w:eastAsia="Times New Roman" w:hAnsi="Times New Roman" w:cs="Times New Roman"/>
                <w:sz w:val="16"/>
                <w:szCs w:val="16"/>
              </w:rPr>
            </w:pPr>
            <w:r w:rsidRPr="00126937">
              <w:rPr>
                <w:rFonts w:ascii="Times New Roman" w:eastAsia="Times New Roman" w:hAnsi="Times New Roman" w:cs="Times New Roman"/>
                <w:sz w:val="16"/>
                <w:szCs w:val="16"/>
              </w:rPr>
              <w:t>8</w:t>
            </w:r>
          </w:p>
        </w:tc>
      </w:tr>
      <w:tr w:rsidR="00126937" w:rsidRPr="00126937" w:rsidTr="00656AA6">
        <w:trPr>
          <w:trHeight w:val="1230"/>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rPr>
                <w:rFonts w:ascii="Times New Roman" w:eastAsia="Times New Roman" w:hAnsi="Times New Roman" w:cs="Times New Roman"/>
                <w:sz w:val="19"/>
                <w:szCs w:val="19"/>
              </w:rPr>
            </w:pPr>
            <w:r w:rsidRPr="00126937">
              <w:rPr>
                <w:rFonts w:ascii="Times New Roman" w:eastAsia="Times New Roman" w:hAnsi="Times New Roman" w:cs="Times New Roman"/>
                <w:sz w:val="19"/>
                <w:szCs w:val="19"/>
              </w:rPr>
              <w:t>ВСЕГО предоставлено услуг согласно гарантированному перечню услуг по погребению на территории сельского поселения ___________________</w:t>
            </w:r>
          </w:p>
        </w:tc>
        <w:tc>
          <w:tcPr>
            <w:tcW w:w="992"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rsidR="00126937" w:rsidRPr="00126937" w:rsidRDefault="00126937" w:rsidP="00126937">
            <w:pPr>
              <w:spacing w:after="0" w:line="240" w:lineRule="auto"/>
              <w:jc w:val="center"/>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126937" w:rsidRPr="00126937" w:rsidRDefault="00126937" w:rsidP="00126937">
            <w:pPr>
              <w:spacing w:after="0" w:line="240" w:lineRule="auto"/>
              <w:jc w:val="center"/>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126937" w:rsidRPr="00126937" w:rsidRDefault="00126937" w:rsidP="00126937">
            <w:pPr>
              <w:spacing w:after="0" w:line="240" w:lineRule="auto"/>
              <w:jc w:val="center"/>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26937" w:rsidRPr="00126937" w:rsidRDefault="00126937" w:rsidP="00126937">
            <w:pPr>
              <w:spacing w:after="0" w:line="240" w:lineRule="auto"/>
              <w:jc w:val="center"/>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r>
      <w:tr w:rsidR="00126937" w:rsidRPr="00126937" w:rsidTr="003A2844">
        <w:trPr>
          <w:trHeight w:val="279"/>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rsidR="00126937" w:rsidRPr="00126937" w:rsidRDefault="00126937" w:rsidP="00126937">
            <w:pPr>
              <w:spacing w:after="0" w:line="240" w:lineRule="auto"/>
              <w:jc w:val="center"/>
              <w:rPr>
                <w:rFonts w:ascii="Times New Roman" w:eastAsia="Times New Roman" w:hAnsi="Times New Roman" w:cs="Times New Roman"/>
                <w:sz w:val="19"/>
                <w:szCs w:val="19"/>
              </w:rPr>
            </w:pPr>
            <w:r w:rsidRPr="00126937">
              <w:rPr>
                <w:rFonts w:ascii="Times New Roman" w:eastAsia="Times New Roman" w:hAnsi="Times New Roman" w:cs="Times New Roman"/>
                <w:sz w:val="19"/>
                <w:szCs w:val="19"/>
              </w:rPr>
              <w:t>в том числе в случаях:</w:t>
            </w:r>
          </w:p>
        </w:tc>
        <w:tc>
          <w:tcPr>
            <w:tcW w:w="992"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rsidR="00126937" w:rsidRPr="00126937" w:rsidRDefault="00126937" w:rsidP="00126937">
            <w:pPr>
              <w:spacing w:after="0" w:line="240" w:lineRule="auto"/>
              <w:jc w:val="center"/>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126937" w:rsidRPr="00126937" w:rsidRDefault="00126937" w:rsidP="00126937">
            <w:pPr>
              <w:spacing w:after="0" w:line="240" w:lineRule="auto"/>
              <w:jc w:val="center"/>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126937" w:rsidRPr="00126937" w:rsidRDefault="00126937" w:rsidP="00126937">
            <w:pPr>
              <w:spacing w:after="0" w:line="240" w:lineRule="auto"/>
              <w:jc w:val="center"/>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26937" w:rsidRPr="00126937" w:rsidRDefault="00126937" w:rsidP="00126937">
            <w:pPr>
              <w:spacing w:after="0" w:line="240" w:lineRule="auto"/>
              <w:jc w:val="center"/>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r>
      <w:tr w:rsidR="00126937" w:rsidRPr="00126937" w:rsidTr="00656AA6">
        <w:trPr>
          <w:trHeight w:val="2010"/>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rPr>
                <w:rFonts w:ascii="Times New Roman" w:eastAsia="Times New Roman" w:hAnsi="Times New Roman" w:cs="Times New Roman"/>
                <w:sz w:val="19"/>
                <w:szCs w:val="19"/>
              </w:rPr>
            </w:pPr>
            <w:proofErr w:type="gramStart"/>
            <w:r w:rsidRPr="003A2844">
              <w:rPr>
                <w:rFonts w:ascii="Times New Roman" w:hAnsi="Times New Roman" w:cs="Times New Roman"/>
                <w:sz w:val="19"/>
                <w:szCs w:val="19"/>
              </w:rPr>
              <w:t>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w:t>
            </w:r>
            <w:proofErr w:type="gramEnd"/>
          </w:p>
        </w:tc>
        <w:tc>
          <w:tcPr>
            <w:tcW w:w="992"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rsidR="00126937" w:rsidRPr="00126937" w:rsidRDefault="00126937" w:rsidP="00126937">
            <w:pPr>
              <w:spacing w:after="0" w:line="240" w:lineRule="auto"/>
              <w:jc w:val="center"/>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126937" w:rsidRPr="00126937" w:rsidRDefault="00126937" w:rsidP="00126937">
            <w:pPr>
              <w:spacing w:after="0" w:line="240" w:lineRule="auto"/>
              <w:jc w:val="center"/>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126937" w:rsidRPr="00126937" w:rsidRDefault="00126937" w:rsidP="00126937">
            <w:pPr>
              <w:spacing w:after="0" w:line="240" w:lineRule="auto"/>
              <w:jc w:val="center"/>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26937" w:rsidRPr="00126937" w:rsidRDefault="00126937" w:rsidP="00126937">
            <w:pPr>
              <w:spacing w:after="0" w:line="240" w:lineRule="auto"/>
              <w:jc w:val="center"/>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r>
      <w:tr w:rsidR="00126937" w:rsidRPr="00126937" w:rsidTr="00656AA6">
        <w:trPr>
          <w:trHeight w:val="765"/>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rPr>
                <w:rFonts w:ascii="Times New Roman" w:eastAsia="Times New Roman" w:hAnsi="Times New Roman" w:cs="Times New Roman"/>
                <w:sz w:val="19"/>
                <w:szCs w:val="19"/>
              </w:rPr>
            </w:pPr>
            <w:r w:rsidRPr="003A2844">
              <w:rPr>
                <w:rFonts w:ascii="Times New Roman" w:hAnsi="Times New Roman" w:cs="Times New Roman"/>
                <w:sz w:val="19"/>
                <w:szCs w:val="19"/>
              </w:rPr>
              <w:t>рождения мертвого ребенка по истечении 154 дней беременности</w:t>
            </w:r>
          </w:p>
        </w:tc>
        <w:tc>
          <w:tcPr>
            <w:tcW w:w="992"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rsidR="00126937" w:rsidRPr="00126937" w:rsidRDefault="00126937" w:rsidP="00126937">
            <w:pPr>
              <w:spacing w:after="0" w:line="240" w:lineRule="auto"/>
              <w:jc w:val="center"/>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126937" w:rsidRPr="00126937" w:rsidRDefault="00126937" w:rsidP="00126937">
            <w:pPr>
              <w:spacing w:after="0" w:line="240" w:lineRule="auto"/>
              <w:jc w:val="center"/>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126937" w:rsidRPr="00126937" w:rsidRDefault="00126937" w:rsidP="00126937">
            <w:pPr>
              <w:spacing w:after="0" w:line="240" w:lineRule="auto"/>
              <w:jc w:val="center"/>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26937" w:rsidRPr="00126937" w:rsidRDefault="00126937" w:rsidP="00126937">
            <w:pPr>
              <w:spacing w:after="0" w:line="240" w:lineRule="auto"/>
              <w:jc w:val="center"/>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r>
      <w:tr w:rsidR="00126937" w:rsidRPr="00126937" w:rsidTr="00656AA6">
        <w:trPr>
          <w:trHeight w:val="1380"/>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rPr>
                <w:rFonts w:ascii="Times New Roman" w:eastAsia="Times New Roman" w:hAnsi="Times New Roman" w:cs="Times New Roman"/>
                <w:sz w:val="19"/>
                <w:szCs w:val="19"/>
              </w:rPr>
            </w:pPr>
            <w:r w:rsidRPr="003A2844">
              <w:rPr>
                <w:rFonts w:ascii="Times New Roman" w:hAnsi="Times New Roman" w:cs="Times New Roman"/>
                <w:sz w:val="19"/>
                <w:szCs w:val="19"/>
              </w:rPr>
              <w:t xml:space="preserve">если личность </w:t>
            </w:r>
            <w:proofErr w:type="gramStart"/>
            <w:r w:rsidRPr="003A2844">
              <w:rPr>
                <w:rFonts w:ascii="Times New Roman" w:hAnsi="Times New Roman" w:cs="Times New Roman"/>
                <w:sz w:val="19"/>
                <w:szCs w:val="19"/>
              </w:rPr>
              <w:t>умершего</w:t>
            </w:r>
            <w:proofErr w:type="gramEnd"/>
            <w:r w:rsidRPr="003A2844">
              <w:rPr>
                <w:rFonts w:ascii="Times New Roman" w:hAnsi="Times New Roman" w:cs="Times New Roman"/>
                <w:sz w:val="19"/>
                <w:szCs w:val="19"/>
              </w:rPr>
              <w:t xml:space="preserve"> не установлена органами внутренних дел в определенные законодательством Российской Федерации срок</w:t>
            </w:r>
          </w:p>
        </w:tc>
        <w:tc>
          <w:tcPr>
            <w:tcW w:w="992"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126937" w:rsidRPr="00126937" w:rsidRDefault="00126937" w:rsidP="00126937">
            <w:pPr>
              <w:spacing w:after="0" w:line="240" w:lineRule="auto"/>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rsidR="00126937" w:rsidRPr="00126937" w:rsidRDefault="00126937" w:rsidP="00126937">
            <w:pPr>
              <w:spacing w:after="0" w:line="240" w:lineRule="auto"/>
              <w:jc w:val="center"/>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126937" w:rsidRPr="00126937" w:rsidRDefault="00126937" w:rsidP="00126937">
            <w:pPr>
              <w:spacing w:after="0" w:line="240" w:lineRule="auto"/>
              <w:jc w:val="center"/>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126937" w:rsidRPr="00126937" w:rsidRDefault="00126937" w:rsidP="00126937">
            <w:pPr>
              <w:spacing w:after="0" w:line="240" w:lineRule="auto"/>
              <w:jc w:val="center"/>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26937" w:rsidRPr="00126937" w:rsidRDefault="00126937" w:rsidP="00126937">
            <w:pPr>
              <w:spacing w:after="0" w:line="240" w:lineRule="auto"/>
              <w:jc w:val="center"/>
              <w:rPr>
                <w:rFonts w:ascii="Times New Roman" w:eastAsia="Times New Roman" w:hAnsi="Times New Roman" w:cs="Times New Roman"/>
                <w:sz w:val="20"/>
                <w:szCs w:val="20"/>
              </w:rPr>
            </w:pPr>
            <w:r w:rsidRPr="00126937">
              <w:rPr>
                <w:rFonts w:ascii="Times New Roman" w:eastAsia="Times New Roman" w:hAnsi="Times New Roman" w:cs="Times New Roman"/>
                <w:sz w:val="20"/>
                <w:szCs w:val="20"/>
              </w:rPr>
              <w:t> </w:t>
            </w:r>
          </w:p>
        </w:tc>
      </w:tr>
      <w:tr w:rsidR="00656AA6" w:rsidRPr="00126937" w:rsidTr="00656AA6">
        <w:trPr>
          <w:trHeight w:val="735"/>
        </w:trPr>
        <w:tc>
          <w:tcPr>
            <w:tcW w:w="2425" w:type="dxa"/>
            <w:tcBorders>
              <w:top w:val="nil"/>
              <w:left w:val="nil"/>
              <w:bottom w:val="nil"/>
              <w:right w:val="nil"/>
            </w:tcBorders>
            <w:shd w:val="clear" w:color="auto" w:fill="auto"/>
            <w:noWrap/>
            <w:vAlign w:val="bottom"/>
            <w:hideMark/>
          </w:tcPr>
          <w:p w:rsidR="00656AA6" w:rsidRPr="00126937" w:rsidRDefault="00656AA6" w:rsidP="00126937">
            <w:pPr>
              <w:spacing w:after="0" w:line="240" w:lineRule="auto"/>
              <w:rPr>
                <w:rFonts w:ascii="Times New Roman" w:eastAsia="Times New Roman" w:hAnsi="Times New Roman" w:cs="Times New Roman"/>
                <w:sz w:val="24"/>
                <w:szCs w:val="24"/>
              </w:rPr>
            </w:pPr>
            <w:r w:rsidRPr="00126937">
              <w:rPr>
                <w:rFonts w:ascii="Times New Roman" w:eastAsia="Times New Roman" w:hAnsi="Times New Roman" w:cs="Times New Roman"/>
                <w:sz w:val="24"/>
                <w:szCs w:val="24"/>
              </w:rPr>
              <w:t>Директор Организации</w:t>
            </w:r>
          </w:p>
        </w:tc>
        <w:tc>
          <w:tcPr>
            <w:tcW w:w="992" w:type="dxa"/>
            <w:tcBorders>
              <w:top w:val="nil"/>
              <w:left w:val="nil"/>
              <w:bottom w:val="nil"/>
              <w:right w:val="nil"/>
            </w:tcBorders>
            <w:shd w:val="clear" w:color="auto" w:fill="auto"/>
            <w:noWrap/>
            <w:vAlign w:val="bottom"/>
            <w:hideMark/>
          </w:tcPr>
          <w:p w:rsidR="00656AA6" w:rsidRPr="00126937" w:rsidRDefault="00656AA6" w:rsidP="00126937">
            <w:pPr>
              <w:spacing w:after="0" w:line="240" w:lineRule="auto"/>
              <w:rPr>
                <w:rFonts w:ascii="Times New Roman" w:eastAsia="Times New Roman" w:hAnsi="Times New Roman" w:cs="Times New Roman"/>
                <w:sz w:val="24"/>
                <w:szCs w:val="24"/>
              </w:rPr>
            </w:pPr>
          </w:p>
        </w:tc>
        <w:tc>
          <w:tcPr>
            <w:tcW w:w="709" w:type="dxa"/>
            <w:tcBorders>
              <w:top w:val="nil"/>
              <w:left w:val="nil"/>
              <w:bottom w:val="nil"/>
              <w:right w:val="nil"/>
            </w:tcBorders>
            <w:shd w:val="clear" w:color="auto" w:fill="auto"/>
            <w:noWrap/>
            <w:vAlign w:val="bottom"/>
            <w:hideMark/>
          </w:tcPr>
          <w:p w:rsidR="00656AA6" w:rsidRPr="00126937" w:rsidRDefault="00656AA6" w:rsidP="00126937">
            <w:pPr>
              <w:spacing w:after="0" w:line="240" w:lineRule="auto"/>
              <w:rPr>
                <w:rFonts w:ascii="Times New Roman" w:eastAsia="Times New Roman" w:hAnsi="Times New Roman" w:cs="Times New Roman"/>
                <w:sz w:val="24"/>
                <w:szCs w:val="24"/>
              </w:rPr>
            </w:pPr>
          </w:p>
        </w:tc>
        <w:tc>
          <w:tcPr>
            <w:tcW w:w="1134" w:type="dxa"/>
            <w:tcBorders>
              <w:top w:val="nil"/>
              <w:left w:val="nil"/>
              <w:bottom w:val="nil"/>
              <w:right w:val="nil"/>
            </w:tcBorders>
            <w:shd w:val="clear" w:color="auto" w:fill="auto"/>
            <w:noWrap/>
            <w:vAlign w:val="bottom"/>
            <w:hideMark/>
          </w:tcPr>
          <w:p w:rsidR="00656AA6" w:rsidRPr="00126937" w:rsidRDefault="00656AA6" w:rsidP="00126937">
            <w:pPr>
              <w:spacing w:after="0" w:line="240" w:lineRule="auto"/>
              <w:rPr>
                <w:rFonts w:ascii="Times New Roman" w:eastAsia="Times New Roman" w:hAnsi="Times New Roman" w:cs="Times New Roman"/>
                <w:sz w:val="24"/>
                <w:szCs w:val="24"/>
              </w:rPr>
            </w:pPr>
            <w:r w:rsidRPr="00126937">
              <w:rPr>
                <w:rFonts w:ascii="Times New Roman" w:eastAsia="Times New Roman" w:hAnsi="Times New Roman" w:cs="Times New Roman"/>
                <w:sz w:val="24"/>
                <w:szCs w:val="24"/>
              </w:rPr>
              <w:t>М.П.</w:t>
            </w:r>
          </w:p>
        </w:tc>
        <w:tc>
          <w:tcPr>
            <w:tcW w:w="1701" w:type="dxa"/>
            <w:gridSpan w:val="2"/>
            <w:tcBorders>
              <w:top w:val="nil"/>
              <w:left w:val="nil"/>
              <w:bottom w:val="nil"/>
              <w:right w:val="nil"/>
            </w:tcBorders>
            <w:shd w:val="clear" w:color="auto" w:fill="auto"/>
            <w:noWrap/>
            <w:vAlign w:val="bottom"/>
            <w:hideMark/>
          </w:tcPr>
          <w:p w:rsidR="00656AA6" w:rsidRPr="00126937" w:rsidRDefault="00656AA6" w:rsidP="00126937">
            <w:pPr>
              <w:spacing w:after="0" w:line="240" w:lineRule="auto"/>
              <w:rPr>
                <w:rFonts w:ascii="Times New Roman" w:eastAsia="Times New Roman" w:hAnsi="Times New Roman" w:cs="Times New Roman"/>
                <w:sz w:val="24"/>
                <w:szCs w:val="24"/>
              </w:rPr>
            </w:pPr>
            <w:r w:rsidRPr="00126937">
              <w:rPr>
                <w:rFonts w:ascii="Times New Roman" w:eastAsia="Times New Roman" w:hAnsi="Times New Roman" w:cs="Times New Roman"/>
                <w:sz w:val="24"/>
                <w:szCs w:val="24"/>
              </w:rPr>
              <w:t>подпись</w:t>
            </w:r>
          </w:p>
        </w:tc>
        <w:tc>
          <w:tcPr>
            <w:tcW w:w="2835" w:type="dxa"/>
            <w:gridSpan w:val="3"/>
            <w:tcBorders>
              <w:top w:val="nil"/>
              <w:left w:val="nil"/>
              <w:bottom w:val="nil"/>
              <w:right w:val="nil"/>
            </w:tcBorders>
            <w:shd w:val="clear" w:color="auto" w:fill="auto"/>
            <w:noWrap/>
            <w:vAlign w:val="bottom"/>
            <w:hideMark/>
          </w:tcPr>
          <w:p w:rsidR="00656AA6" w:rsidRPr="00126937" w:rsidRDefault="00656AA6" w:rsidP="00126937">
            <w:pPr>
              <w:spacing w:after="0" w:line="240" w:lineRule="auto"/>
              <w:jc w:val="right"/>
              <w:rPr>
                <w:rFonts w:ascii="Times New Roman" w:eastAsia="Times New Roman" w:hAnsi="Times New Roman" w:cs="Times New Roman"/>
                <w:sz w:val="24"/>
                <w:szCs w:val="24"/>
              </w:rPr>
            </w:pPr>
            <w:r w:rsidRPr="00126937">
              <w:rPr>
                <w:rFonts w:ascii="Times New Roman" w:eastAsia="Times New Roman" w:hAnsi="Times New Roman" w:cs="Times New Roman"/>
                <w:sz w:val="24"/>
                <w:szCs w:val="24"/>
              </w:rPr>
              <w:t>Ф.И.О.</w:t>
            </w:r>
          </w:p>
        </w:tc>
      </w:tr>
      <w:tr w:rsidR="00126937" w:rsidRPr="00656AA6" w:rsidTr="00656AA6">
        <w:trPr>
          <w:trHeight w:val="255"/>
        </w:trPr>
        <w:tc>
          <w:tcPr>
            <w:tcW w:w="4126" w:type="dxa"/>
            <w:gridSpan w:val="3"/>
            <w:tcBorders>
              <w:top w:val="nil"/>
              <w:left w:val="nil"/>
              <w:bottom w:val="nil"/>
              <w:right w:val="nil"/>
            </w:tcBorders>
            <w:shd w:val="clear" w:color="auto" w:fill="auto"/>
            <w:noWrap/>
            <w:vAlign w:val="bottom"/>
            <w:hideMark/>
          </w:tcPr>
          <w:p w:rsidR="00126937" w:rsidRPr="00126937" w:rsidRDefault="00126937" w:rsidP="00126937">
            <w:pPr>
              <w:spacing w:after="0" w:line="240" w:lineRule="auto"/>
              <w:rPr>
                <w:rFonts w:ascii="Times New Roman" w:eastAsia="Times New Roman" w:hAnsi="Times New Roman" w:cs="Times New Roman"/>
                <w:sz w:val="16"/>
                <w:szCs w:val="16"/>
              </w:rPr>
            </w:pPr>
            <w:r w:rsidRPr="00126937">
              <w:rPr>
                <w:rFonts w:ascii="Times New Roman" w:eastAsia="Times New Roman" w:hAnsi="Times New Roman" w:cs="Times New Roman"/>
                <w:sz w:val="16"/>
                <w:szCs w:val="16"/>
              </w:rPr>
              <w:t>Ф.И.О. исполнителя (полностью) телефон</w:t>
            </w:r>
          </w:p>
        </w:tc>
        <w:tc>
          <w:tcPr>
            <w:tcW w:w="1134" w:type="dxa"/>
            <w:tcBorders>
              <w:top w:val="nil"/>
              <w:left w:val="nil"/>
              <w:bottom w:val="nil"/>
              <w:right w:val="nil"/>
            </w:tcBorders>
            <w:shd w:val="clear" w:color="auto" w:fill="auto"/>
            <w:noWrap/>
            <w:vAlign w:val="bottom"/>
            <w:hideMark/>
          </w:tcPr>
          <w:p w:rsidR="00126937" w:rsidRPr="00126937" w:rsidRDefault="00126937" w:rsidP="00126937">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shd w:val="clear" w:color="auto" w:fill="auto"/>
            <w:noWrap/>
            <w:vAlign w:val="bottom"/>
            <w:hideMark/>
          </w:tcPr>
          <w:p w:rsidR="00126937" w:rsidRPr="00126937" w:rsidRDefault="00126937" w:rsidP="00126937">
            <w:pPr>
              <w:spacing w:after="0" w:line="240" w:lineRule="auto"/>
              <w:rPr>
                <w:rFonts w:ascii="Times New Roman" w:eastAsia="Times New Roman" w:hAnsi="Times New Roman" w:cs="Times New Roman"/>
                <w:sz w:val="16"/>
                <w:szCs w:val="16"/>
              </w:rPr>
            </w:pPr>
          </w:p>
        </w:tc>
        <w:tc>
          <w:tcPr>
            <w:tcW w:w="709" w:type="dxa"/>
            <w:tcBorders>
              <w:top w:val="nil"/>
              <w:left w:val="nil"/>
              <w:bottom w:val="nil"/>
              <w:right w:val="nil"/>
            </w:tcBorders>
            <w:shd w:val="clear" w:color="auto" w:fill="auto"/>
            <w:noWrap/>
            <w:vAlign w:val="bottom"/>
            <w:hideMark/>
          </w:tcPr>
          <w:p w:rsidR="00126937" w:rsidRPr="00126937" w:rsidRDefault="00126937" w:rsidP="00126937">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shd w:val="clear" w:color="auto" w:fill="auto"/>
            <w:noWrap/>
            <w:vAlign w:val="bottom"/>
            <w:hideMark/>
          </w:tcPr>
          <w:p w:rsidR="00126937" w:rsidRPr="00126937" w:rsidRDefault="00126937" w:rsidP="00126937">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shd w:val="clear" w:color="auto" w:fill="auto"/>
            <w:noWrap/>
            <w:vAlign w:val="bottom"/>
            <w:hideMark/>
          </w:tcPr>
          <w:p w:rsidR="00126937" w:rsidRPr="00126937" w:rsidRDefault="00126937" w:rsidP="00126937">
            <w:pPr>
              <w:spacing w:after="0" w:line="240" w:lineRule="auto"/>
              <w:rPr>
                <w:rFonts w:ascii="Times New Roman" w:eastAsia="Times New Roman" w:hAnsi="Times New Roman" w:cs="Times New Roman"/>
                <w:sz w:val="16"/>
                <w:szCs w:val="16"/>
              </w:rPr>
            </w:pPr>
          </w:p>
        </w:tc>
        <w:tc>
          <w:tcPr>
            <w:tcW w:w="851" w:type="dxa"/>
            <w:tcBorders>
              <w:top w:val="nil"/>
              <w:left w:val="nil"/>
              <w:bottom w:val="nil"/>
              <w:right w:val="nil"/>
            </w:tcBorders>
            <w:shd w:val="clear" w:color="auto" w:fill="auto"/>
            <w:noWrap/>
            <w:vAlign w:val="bottom"/>
            <w:hideMark/>
          </w:tcPr>
          <w:p w:rsidR="00126937" w:rsidRPr="00126937" w:rsidRDefault="00126937" w:rsidP="00126937">
            <w:pPr>
              <w:spacing w:after="0" w:line="240" w:lineRule="auto"/>
              <w:rPr>
                <w:rFonts w:ascii="Times New Roman" w:eastAsia="Times New Roman" w:hAnsi="Times New Roman" w:cs="Times New Roman"/>
                <w:sz w:val="16"/>
                <w:szCs w:val="16"/>
              </w:rPr>
            </w:pPr>
          </w:p>
        </w:tc>
      </w:tr>
    </w:tbl>
    <w:p w:rsidR="00126937" w:rsidRPr="001D74D8" w:rsidRDefault="00126937" w:rsidP="003A2844">
      <w:pPr>
        <w:spacing w:after="0" w:line="240" w:lineRule="auto"/>
        <w:contextualSpacing/>
        <w:jc w:val="both"/>
        <w:rPr>
          <w:rFonts w:ascii="Times New Roman" w:eastAsia="Times New Roman" w:hAnsi="Times New Roman" w:cs="Times New Roman"/>
          <w:sz w:val="28"/>
          <w:szCs w:val="28"/>
        </w:rPr>
      </w:pPr>
    </w:p>
    <w:sectPr w:rsidR="00126937" w:rsidRPr="001D74D8" w:rsidSect="008F3E9C">
      <w:pgSz w:w="11906" w:h="16838"/>
      <w:pgMar w:top="993" w:right="567" w:bottom="993"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59485F0C"/>
    <w:multiLevelType w:val="hybridMultilevel"/>
    <w:tmpl w:val="60BEF070"/>
    <w:lvl w:ilvl="0" w:tplc="573277E0">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727301DE"/>
    <w:multiLevelType w:val="hybridMultilevel"/>
    <w:tmpl w:val="59048BAE"/>
    <w:lvl w:ilvl="0" w:tplc="AD1CBA9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compat>
    <w:useFELayout/>
  </w:compat>
  <w:rsids>
    <w:rsidRoot w:val="00C17AA3"/>
    <w:rsid w:val="000229C1"/>
    <w:rsid w:val="0002359A"/>
    <w:rsid w:val="00050D7B"/>
    <w:rsid w:val="00062A7B"/>
    <w:rsid w:val="000856AD"/>
    <w:rsid w:val="00085923"/>
    <w:rsid w:val="000C5E50"/>
    <w:rsid w:val="000D64E1"/>
    <w:rsid w:val="000E1513"/>
    <w:rsid w:val="000E4BEF"/>
    <w:rsid w:val="000F0C8D"/>
    <w:rsid w:val="00101CFD"/>
    <w:rsid w:val="00106BDA"/>
    <w:rsid w:val="00114D02"/>
    <w:rsid w:val="00116266"/>
    <w:rsid w:val="00116B7B"/>
    <w:rsid w:val="0011763D"/>
    <w:rsid w:val="00126937"/>
    <w:rsid w:val="00152A61"/>
    <w:rsid w:val="00161997"/>
    <w:rsid w:val="00165B0B"/>
    <w:rsid w:val="0017523C"/>
    <w:rsid w:val="001753F8"/>
    <w:rsid w:val="001777E8"/>
    <w:rsid w:val="00177EA1"/>
    <w:rsid w:val="00180344"/>
    <w:rsid w:val="00185690"/>
    <w:rsid w:val="00185B4B"/>
    <w:rsid w:val="001952B4"/>
    <w:rsid w:val="001A04BF"/>
    <w:rsid w:val="001B093E"/>
    <w:rsid w:val="001C0BE9"/>
    <w:rsid w:val="001D49F0"/>
    <w:rsid w:val="001D74D8"/>
    <w:rsid w:val="001F12E4"/>
    <w:rsid w:val="001F2BA9"/>
    <w:rsid w:val="00201A09"/>
    <w:rsid w:val="002104F3"/>
    <w:rsid w:val="00217AD8"/>
    <w:rsid w:val="00231956"/>
    <w:rsid w:val="00234A88"/>
    <w:rsid w:val="00245A24"/>
    <w:rsid w:val="00257698"/>
    <w:rsid w:val="002709B3"/>
    <w:rsid w:val="0027400F"/>
    <w:rsid w:val="002778E2"/>
    <w:rsid w:val="00282CEE"/>
    <w:rsid w:val="002851F1"/>
    <w:rsid w:val="00285623"/>
    <w:rsid w:val="00296CB1"/>
    <w:rsid w:val="002A0422"/>
    <w:rsid w:val="002A3474"/>
    <w:rsid w:val="002A6455"/>
    <w:rsid w:val="002B3B1D"/>
    <w:rsid w:val="002B49F3"/>
    <w:rsid w:val="002B51B7"/>
    <w:rsid w:val="002C7B64"/>
    <w:rsid w:val="0030062B"/>
    <w:rsid w:val="003068ED"/>
    <w:rsid w:val="00327FFB"/>
    <w:rsid w:val="00332320"/>
    <w:rsid w:val="00337C48"/>
    <w:rsid w:val="003432E8"/>
    <w:rsid w:val="00361282"/>
    <w:rsid w:val="00377DF3"/>
    <w:rsid w:val="003A2844"/>
    <w:rsid w:val="003A307E"/>
    <w:rsid w:val="003A6674"/>
    <w:rsid w:val="003A7905"/>
    <w:rsid w:val="003B52DD"/>
    <w:rsid w:val="003C0161"/>
    <w:rsid w:val="003D07A0"/>
    <w:rsid w:val="003D3675"/>
    <w:rsid w:val="003D69A7"/>
    <w:rsid w:val="003E551B"/>
    <w:rsid w:val="003F5700"/>
    <w:rsid w:val="00421AEF"/>
    <w:rsid w:val="00426BED"/>
    <w:rsid w:val="00431DA0"/>
    <w:rsid w:val="004676A6"/>
    <w:rsid w:val="00474D9A"/>
    <w:rsid w:val="00490583"/>
    <w:rsid w:val="004A0C13"/>
    <w:rsid w:val="004B07BD"/>
    <w:rsid w:val="004B62DA"/>
    <w:rsid w:val="004C2288"/>
    <w:rsid w:val="004C46C6"/>
    <w:rsid w:val="004C55DB"/>
    <w:rsid w:val="004C61D2"/>
    <w:rsid w:val="004C6ECC"/>
    <w:rsid w:val="004D3F18"/>
    <w:rsid w:val="004D708F"/>
    <w:rsid w:val="004E71C9"/>
    <w:rsid w:val="004F1D12"/>
    <w:rsid w:val="005030BF"/>
    <w:rsid w:val="00516A90"/>
    <w:rsid w:val="005213C4"/>
    <w:rsid w:val="00521E53"/>
    <w:rsid w:val="00522632"/>
    <w:rsid w:val="00524088"/>
    <w:rsid w:val="00527735"/>
    <w:rsid w:val="00542430"/>
    <w:rsid w:val="00542BF2"/>
    <w:rsid w:val="00561149"/>
    <w:rsid w:val="00566D97"/>
    <w:rsid w:val="00586DEF"/>
    <w:rsid w:val="00592ACB"/>
    <w:rsid w:val="005C1914"/>
    <w:rsid w:val="005D37D8"/>
    <w:rsid w:val="005E49E6"/>
    <w:rsid w:val="005F08FF"/>
    <w:rsid w:val="005F4EC6"/>
    <w:rsid w:val="00610C45"/>
    <w:rsid w:val="006163A2"/>
    <w:rsid w:val="00622F3B"/>
    <w:rsid w:val="006306AB"/>
    <w:rsid w:val="006433F6"/>
    <w:rsid w:val="00647059"/>
    <w:rsid w:val="00656AA6"/>
    <w:rsid w:val="00660903"/>
    <w:rsid w:val="0066322A"/>
    <w:rsid w:val="00664470"/>
    <w:rsid w:val="0067107B"/>
    <w:rsid w:val="006720FB"/>
    <w:rsid w:val="0067594C"/>
    <w:rsid w:val="00680DB0"/>
    <w:rsid w:val="00691BA0"/>
    <w:rsid w:val="006B51DF"/>
    <w:rsid w:val="006F09A4"/>
    <w:rsid w:val="006F1D7F"/>
    <w:rsid w:val="00707BE1"/>
    <w:rsid w:val="007101A4"/>
    <w:rsid w:val="00710EBB"/>
    <w:rsid w:val="00744F29"/>
    <w:rsid w:val="0074608E"/>
    <w:rsid w:val="007467C8"/>
    <w:rsid w:val="00750459"/>
    <w:rsid w:val="00752F8C"/>
    <w:rsid w:val="007612C8"/>
    <w:rsid w:val="00774F54"/>
    <w:rsid w:val="0078034D"/>
    <w:rsid w:val="00780874"/>
    <w:rsid w:val="007C11CE"/>
    <w:rsid w:val="007D667E"/>
    <w:rsid w:val="007F3D62"/>
    <w:rsid w:val="008056E4"/>
    <w:rsid w:val="0080612B"/>
    <w:rsid w:val="00827A23"/>
    <w:rsid w:val="008419A8"/>
    <w:rsid w:val="008447F5"/>
    <w:rsid w:val="0084674A"/>
    <w:rsid w:val="00857426"/>
    <w:rsid w:val="0087117B"/>
    <w:rsid w:val="0087518B"/>
    <w:rsid w:val="008C71D1"/>
    <w:rsid w:val="008E3291"/>
    <w:rsid w:val="008F3E9C"/>
    <w:rsid w:val="008F4FFC"/>
    <w:rsid w:val="00904BDC"/>
    <w:rsid w:val="00915C0D"/>
    <w:rsid w:val="00953E56"/>
    <w:rsid w:val="00955CD3"/>
    <w:rsid w:val="00956E4C"/>
    <w:rsid w:val="0095755A"/>
    <w:rsid w:val="00961051"/>
    <w:rsid w:val="00972B6E"/>
    <w:rsid w:val="0097356D"/>
    <w:rsid w:val="0099327F"/>
    <w:rsid w:val="00994E50"/>
    <w:rsid w:val="009A2AA5"/>
    <w:rsid w:val="009A2AF0"/>
    <w:rsid w:val="009A3878"/>
    <w:rsid w:val="009A3EAD"/>
    <w:rsid w:val="009C3312"/>
    <w:rsid w:val="009D78C6"/>
    <w:rsid w:val="009E1BE5"/>
    <w:rsid w:val="009E3C8C"/>
    <w:rsid w:val="009E7415"/>
    <w:rsid w:val="009E7774"/>
    <w:rsid w:val="009F23E9"/>
    <w:rsid w:val="009F5A98"/>
    <w:rsid w:val="00A23E0A"/>
    <w:rsid w:val="00A2505D"/>
    <w:rsid w:val="00A263D5"/>
    <w:rsid w:val="00A34931"/>
    <w:rsid w:val="00A37A47"/>
    <w:rsid w:val="00A40C6C"/>
    <w:rsid w:val="00A50388"/>
    <w:rsid w:val="00A503E3"/>
    <w:rsid w:val="00A51FD5"/>
    <w:rsid w:val="00A749E1"/>
    <w:rsid w:val="00A75364"/>
    <w:rsid w:val="00A8087C"/>
    <w:rsid w:val="00A878AB"/>
    <w:rsid w:val="00A949DC"/>
    <w:rsid w:val="00A96113"/>
    <w:rsid w:val="00AB1DF2"/>
    <w:rsid w:val="00AB5E22"/>
    <w:rsid w:val="00AC3ADE"/>
    <w:rsid w:val="00AD0672"/>
    <w:rsid w:val="00AF0ABD"/>
    <w:rsid w:val="00B16B1A"/>
    <w:rsid w:val="00B21576"/>
    <w:rsid w:val="00B30DEE"/>
    <w:rsid w:val="00B76513"/>
    <w:rsid w:val="00B82AA8"/>
    <w:rsid w:val="00B92CAA"/>
    <w:rsid w:val="00B93999"/>
    <w:rsid w:val="00B9429E"/>
    <w:rsid w:val="00B9694C"/>
    <w:rsid w:val="00BB0182"/>
    <w:rsid w:val="00BB1A6A"/>
    <w:rsid w:val="00BC7971"/>
    <w:rsid w:val="00BD3151"/>
    <w:rsid w:val="00BD5CDE"/>
    <w:rsid w:val="00BE5459"/>
    <w:rsid w:val="00C02857"/>
    <w:rsid w:val="00C05B6C"/>
    <w:rsid w:val="00C17AA3"/>
    <w:rsid w:val="00C2398A"/>
    <w:rsid w:val="00C31F6F"/>
    <w:rsid w:val="00C40AF3"/>
    <w:rsid w:val="00C45DDE"/>
    <w:rsid w:val="00C47270"/>
    <w:rsid w:val="00C62651"/>
    <w:rsid w:val="00C633DF"/>
    <w:rsid w:val="00C639A6"/>
    <w:rsid w:val="00C63FC0"/>
    <w:rsid w:val="00C677D6"/>
    <w:rsid w:val="00C70035"/>
    <w:rsid w:val="00C72A1F"/>
    <w:rsid w:val="00C76A91"/>
    <w:rsid w:val="00CB7D7C"/>
    <w:rsid w:val="00CC0F4E"/>
    <w:rsid w:val="00CC3783"/>
    <w:rsid w:val="00CD1F9D"/>
    <w:rsid w:val="00CD2323"/>
    <w:rsid w:val="00CD4870"/>
    <w:rsid w:val="00CE5821"/>
    <w:rsid w:val="00CE6770"/>
    <w:rsid w:val="00CF30A6"/>
    <w:rsid w:val="00D04342"/>
    <w:rsid w:val="00D22F42"/>
    <w:rsid w:val="00D400FF"/>
    <w:rsid w:val="00D40C38"/>
    <w:rsid w:val="00D51B0D"/>
    <w:rsid w:val="00D51DD5"/>
    <w:rsid w:val="00D52CAF"/>
    <w:rsid w:val="00D57EEA"/>
    <w:rsid w:val="00D61CB8"/>
    <w:rsid w:val="00D632F6"/>
    <w:rsid w:val="00D65522"/>
    <w:rsid w:val="00D706A2"/>
    <w:rsid w:val="00D7435B"/>
    <w:rsid w:val="00D766F4"/>
    <w:rsid w:val="00D839BE"/>
    <w:rsid w:val="00DA27F7"/>
    <w:rsid w:val="00DA5C86"/>
    <w:rsid w:val="00DB0848"/>
    <w:rsid w:val="00DC4B9F"/>
    <w:rsid w:val="00DD248B"/>
    <w:rsid w:val="00DE5F59"/>
    <w:rsid w:val="00E036D2"/>
    <w:rsid w:val="00E15A35"/>
    <w:rsid w:val="00E2314E"/>
    <w:rsid w:val="00E25C99"/>
    <w:rsid w:val="00E26A58"/>
    <w:rsid w:val="00E30F19"/>
    <w:rsid w:val="00E40EFE"/>
    <w:rsid w:val="00E45315"/>
    <w:rsid w:val="00E53E1A"/>
    <w:rsid w:val="00E65271"/>
    <w:rsid w:val="00E6592C"/>
    <w:rsid w:val="00E70F81"/>
    <w:rsid w:val="00E727D8"/>
    <w:rsid w:val="00E7554E"/>
    <w:rsid w:val="00EA0DED"/>
    <w:rsid w:val="00EA7768"/>
    <w:rsid w:val="00ED0A3A"/>
    <w:rsid w:val="00ED46F1"/>
    <w:rsid w:val="00EE1B61"/>
    <w:rsid w:val="00EE4C60"/>
    <w:rsid w:val="00EE754B"/>
    <w:rsid w:val="00F028F6"/>
    <w:rsid w:val="00F156CA"/>
    <w:rsid w:val="00F16650"/>
    <w:rsid w:val="00F2233A"/>
    <w:rsid w:val="00F27C38"/>
    <w:rsid w:val="00F33705"/>
    <w:rsid w:val="00F425EA"/>
    <w:rsid w:val="00F527D0"/>
    <w:rsid w:val="00F57D4D"/>
    <w:rsid w:val="00F60E15"/>
    <w:rsid w:val="00F66F95"/>
    <w:rsid w:val="00F718E8"/>
    <w:rsid w:val="00F723EE"/>
    <w:rsid w:val="00F739C2"/>
    <w:rsid w:val="00F75016"/>
    <w:rsid w:val="00F75191"/>
    <w:rsid w:val="00F77C92"/>
    <w:rsid w:val="00FA3E19"/>
    <w:rsid w:val="00FA514F"/>
    <w:rsid w:val="00FA6FC2"/>
    <w:rsid w:val="00FC59E5"/>
    <w:rsid w:val="00FC7379"/>
    <w:rsid w:val="00FD1987"/>
    <w:rsid w:val="00FD56A7"/>
    <w:rsid w:val="00FE4788"/>
    <w:rsid w:val="00FE55CB"/>
    <w:rsid w:val="00FE6CC1"/>
    <w:rsid w:val="00FF39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2AF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667E"/>
    <w:pPr>
      <w:ind w:left="720"/>
      <w:contextualSpacing/>
    </w:pPr>
  </w:style>
  <w:style w:type="paragraph" w:customStyle="1" w:styleId="ConsPlusNormal">
    <w:name w:val="ConsPlusNormal"/>
    <w:rsid w:val="00F2233A"/>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nformat">
    <w:name w:val="ConsPlusNonformat"/>
    <w:uiPriority w:val="99"/>
    <w:rsid w:val="004C46C6"/>
    <w:pPr>
      <w:widowControl w:val="0"/>
      <w:autoSpaceDE w:val="0"/>
      <w:autoSpaceDN w:val="0"/>
      <w:adjustRightInd w:val="0"/>
      <w:spacing w:after="0" w:line="240" w:lineRule="auto"/>
    </w:pPr>
    <w:rPr>
      <w:rFonts w:ascii="Courier New" w:hAnsi="Courier New" w:cs="Courier New"/>
      <w:sz w:val="20"/>
      <w:szCs w:val="20"/>
    </w:rPr>
  </w:style>
  <w:style w:type="table" w:styleId="a4">
    <w:name w:val="Table Grid"/>
    <w:basedOn w:val="a1"/>
    <w:rsid w:val="00F156C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6163A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163A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65427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D38BCA0830D661685B29BB7050ABD1E086E24F3C1D52AC5CC738740D770FE001rAH8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97776A631714C52C961BF82394A9AB19EE2C0B85BA5C5144F70CD2C2AF337679g5oC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3C44D6-DFA8-47EE-8406-31E9D606D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2103</Words>
  <Characters>11988</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Finhoz2</dc:creator>
  <cp:keywords/>
  <dc:description/>
  <cp:lastModifiedBy>Управляющий делами</cp:lastModifiedBy>
  <cp:revision>3</cp:revision>
  <cp:lastPrinted>2014-03-11T22:54:00Z</cp:lastPrinted>
  <dcterms:created xsi:type="dcterms:W3CDTF">2014-03-11T23:43:00Z</dcterms:created>
  <dcterms:modified xsi:type="dcterms:W3CDTF">2014-03-13T00:21:00Z</dcterms:modified>
</cp:coreProperties>
</file>